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header3.xml" ContentType="application/vnd.openxmlformats-officedocument.wordprocessingml.header+xml"/>
  <Override PartName="/word/footer3.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rPr>
        <w:t>様式第２号（第４条関係）</w:t>
      </w:r>
    </w:p>
    <w:p>
      <w:pPr>
        <w:pStyle w:val="0"/>
        <w:spacing w:line="374" w:lineRule="exact"/>
        <w:jc w:val="center"/>
        <w:rPr>
          <w:rFonts w:hint="default"/>
        </w:rPr>
      </w:pPr>
      <w:r>
        <w:rPr>
          <w:rFonts w:hint="default"/>
          <w:sz w:val="28"/>
        </w:rPr>
        <w:t>保</w:t>
      </w:r>
      <w:r>
        <w:rPr>
          <w:rFonts w:hint="default"/>
          <w:sz w:val="28"/>
        </w:rPr>
        <w:t xml:space="preserve"> </w:t>
      </w:r>
      <w:r>
        <w:rPr>
          <w:rFonts w:hint="default"/>
          <w:sz w:val="28"/>
        </w:rPr>
        <w:t>安</w:t>
      </w:r>
      <w:r>
        <w:rPr>
          <w:rFonts w:hint="default"/>
          <w:sz w:val="28"/>
        </w:rPr>
        <w:t xml:space="preserve"> </w:t>
      </w:r>
      <w:r>
        <w:rPr>
          <w:rFonts w:hint="default"/>
          <w:sz w:val="28"/>
        </w:rPr>
        <w:t>林</w:t>
      </w:r>
      <w:r>
        <w:rPr>
          <w:rFonts w:hint="default"/>
          <w:sz w:val="28"/>
        </w:rPr>
        <w:t xml:space="preserve"> </w:t>
      </w:r>
      <w:r>
        <w:rPr>
          <w:rFonts w:hint="default"/>
          <w:sz w:val="28"/>
        </w:rPr>
        <w:t>解</w:t>
      </w:r>
      <w:r>
        <w:rPr>
          <w:rFonts w:hint="default"/>
          <w:sz w:val="28"/>
        </w:rPr>
        <w:t xml:space="preserve"> </w:t>
      </w:r>
      <w:r>
        <w:rPr>
          <w:rFonts w:hint="default"/>
          <w:sz w:val="28"/>
        </w:rPr>
        <w:t>除</w:t>
      </w:r>
      <w:r>
        <w:rPr>
          <w:rFonts w:hint="default"/>
          <w:sz w:val="28"/>
        </w:rPr>
        <w:t xml:space="preserve"> </w:t>
      </w:r>
      <w:r>
        <w:rPr>
          <w:rFonts w:hint="default"/>
          <w:sz w:val="28"/>
        </w:rPr>
        <w:t>申</w:t>
      </w:r>
      <w:r>
        <w:rPr>
          <w:rFonts w:hint="default"/>
          <w:sz w:val="28"/>
        </w:rPr>
        <w:t xml:space="preserve"> </w:t>
      </w:r>
      <w:r>
        <w:rPr>
          <w:rFonts w:hint="default"/>
          <w:sz w:val="28"/>
        </w:rPr>
        <w:t>請</w:t>
      </w:r>
      <w:r>
        <w:rPr>
          <w:rFonts w:hint="default"/>
          <w:sz w:val="28"/>
        </w:rPr>
        <w:t xml:space="preserve"> </w:t>
      </w:r>
      <w:r>
        <w:rPr>
          <w:rFonts w:hint="default"/>
          <w:sz w:val="28"/>
        </w:rPr>
        <w:t>書</w:t>
      </w:r>
    </w:p>
    <w:p>
      <w:pPr>
        <w:pStyle w:val="0"/>
        <w:wordWrap w:val="0"/>
        <w:jc w:val="right"/>
        <w:rPr>
          <w:rFonts w:hint="default"/>
        </w:rPr>
      </w:pPr>
      <w:r>
        <w:rPr>
          <w:rFonts w:hint="default"/>
        </w:rPr>
        <w:t>（文　書　番　号）</w:t>
      </w:r>
      <w:r>
        <w:rPr>
          <w:rFonts w:hint="default"/>
        </w:rPr>
        <w:t xml:space="preserve"> </w:t>
      </w:r>
    </w:p>
    <w:p>
      <w:pPr>
        <w:pStyle w:val="0"/>
        <w:wordWrap w:val="0"/>
        <w:jc w:val="right"/>
        <w:rPr>
          <w:rFonts w:hint="default"/>
        </w:rPr>
      </w:pPr>
      <w:r>
        <w:rPr>
          <w:rFonts w:hint="default"/>
        </w:rPr>
        <w:t>年　</w:t>
      </w:r>
      <w:r>
        <w:rPr>
          <w:rFonts w:hint="default"/>
        </w:rPr>
        <w:t xml:space="preserve">  </w:t>
      </w:r>
      <w:r>
        <w:rPr>
          <w:rFonts w:hint="default"/>
        </w:rPr>
        <w:t>月　</w:t>
      </w:r>
      <w:r>
        <w:rPr>
          <w:rFonts w:hint="default"/>
        </w:rPr>
        <w:t xml:space="preserve">  </w:t>
      </w:r>
      <w:r>
        <w:rPr>
          <w:rFonts w:hint="default"/>
        </w:rPr>
        <w:t>日</w:t>
      </w:r>
      <w:r>
        <w:rPr>
          <w:rFonts w:hint="default"/>
        </w:rPr>
        <w:t xml:space="preserve">  </w:t>
      </w:r>
    </w:p>
    <w:p>
      <w:pPr>
        <w:pStyle w:val="0"/>
        <w:rPr>
          <w:rFonts w:hint="default"/>
        </w:rPr>
      </w:pPr>
    </w:p>
    <w:p>
      <w:pPr>
        <w:pStyle w:val="0"/>
        <w:rPr>
          <w:rFonts w:hint="default"/>
        </w:rPr>
      </w:pPr>
      <w:r>
        <w:rPr>
          <w:rFonts w:hint="default"/>
        </w:rPr>
        <w:t>　　</w:t>
      </w:r>
      <w:r>
        <w:rPr>
          <w:rFonts w:hint="eastAsia"/>
        </w:rPr>
        <w:t>美郷町長</w:t>
      </w:r>
      <w:r>
        <w:rPr>
          <w:rFonts w:hint="default"/>
        </w:rPr>
        <w:t>　　殿　　　　　　　　　　　　　　　　　　　　　</w:t>
      </w:r>
    </w:p>
    <w:p>
      <w:pPr>
        <w:pStyle w:val="0"/>
        <w:rPr>
          <w:rFonts w:hint="default"/>
        </w:rPr>
      </w:pPr>
    </w:p>
    <w:p>
      <w:pPr>
        <w:pStyle w:val="0"/>
        <w:ind w:left="4628"/>
        <w:rPr>
          <w:rFonts w:hint="default"/>
        </w:rPr>
      </w:pPr>
      <w:r>
        <w:rPr>
          <w:rFonts w:hint="default"/>
        </w:rPr>
        <w:t>住所　</w:t>
      </w:r>
    </w:p>
    <w:p>
      <w:pPr>
        <w:pStyle w:val="0"/>
        <w:ind w:left="4628"/>
        <w:rPr>
          <w:rFonts w:hint="default"/>
        </w:rPr>
      </w:pPr>
      <w:r>
        <w:rPr>
          <w:rFonts w:hint="default"/>
        </w:rPr>
        <mc:AlternateContent>
          <mc:Choice Requires="wpg">
            <w:drawing>
              <wp:anchor simplePos="0" relativeHeight="29" behindDoc="0" locked="0" layoutInCell="1" hidden="0" allowOverlap="1">
                <wp:simplePos x="0" y="0"/>
                <wp:positionH relativeFrom="column">
                  <wp:posOffset>3368675</wp:posOffset>
                </wp:positionH>
                <wp:positionV relativeFrom="paragraph">
                  <wp:posOffset>134620</wp:posOffset>
                </wp:positionV>
                <wp:extent cx="2419350" cy="41719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2419350" cy="417195"/>
                          <a:chOff x="3008" y="1535"/>
                          <a:chExt cx="2160" cy="373"/>
                        </a:xfrm>
                      </wpg:grpSpPr>
                      <wps:wsp>
                        <wps:cNvPr id="1027" name="オブジェクト 0"/>
                        <wps:cNvSpPr>
                          <a:spLocks noChangeArrowheads="1"/>
                        </wps:cNvSpPr>
                        <wps:spPr>
                          <a:xfrm>
                            <a:off x="3008" y="1535"/>
                            <a:ext cx="109" cy="373"/>
                          </a:xfrm>
                          <a:custGeom>
                            <a:avLst/>
                            <a:gdLst>
                              <a:gd name="CX1" fmla="*/ 6312 w 6312"/>
                              <a:gd name="CY1" fmla="*/ 0 h 21600"/>
                              <a:gd name="CX2" fmla="*/ 6312 w 6312"/>
                              <a:gd name="CY2" fmla="*/ 0 h 21600"/>
                              <a:gd name="CX3" fmla="*/ 0 w 6312"/>
                              <a:gd name="CY3" fmla="*/ 1052 h 21600"/>
                              <a:gd name="CX4" fmla="*/ 0 w 6312"/>
                              <a:gd name="CY4" fmla="*/ 20548 h 21600"/>
                              <a:gd name="CX5" fmla="*/ 6312 w 631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496" h="3366">
                                <a:moveTo>
                                  <a:pt x="5496" y="0"/>
                                </a:moveTo>
                                <a:lnTo>
                                  <a:pt x="0" y="164"/>
                                </a:lnTo>
                                <a:lnTo>
                                  <a:pt x="0" y="3202"/>
                                </a:lnTo>
                                <a:lnTo>
                                  <a:pt x="5496" y="3366"/>
                                </a:lnTo>
                              </a:path>
                            </a:pathLst>
                          </a:custGeom>
                          <a:noFill/>
                          <a:ln w="7200">
                            <a:solidFill>
                              <a:sysClr val="windowText" lastClr="000000"/>
                            </a:solidFill>
                            <a:miter/>
                          </a:ln>
                        </wps:spPr>
                        <wps:bodyPr/>
                      </wps:wsp>
                      <wps:wsp>
                        <wps:cNvPr id="1028" name="オブジェクト 0"/>
                        <wps:cNvSpPr>
                          <a:spLocks noChangeArrowheads="1"/>
                        </wps:cNvSpPr>
                        <wps:spPr>
                          <a:xfrm>
                            <a:off x="5058" y="1535"/>
                            <a:ext cx="110" cy="373"/>
                          </a:xfrm>
                          <a:custGeom>
                            <a:avLst/>
                            <a:gdLst>
                              <a:gd name="CX1" fmla="*/ 0 w 6378"/>
                              <a:gd name="CY1" fmla="*/ 21600 h 21600"/>
                              <a:gd name="CX2" fmla="*/ 0 w 6378"/>
                              <a:gd name="CY2" fmla="*/ 21600 h 21600"/>
                              <a:gd name="CX3" fmla="*/ 6378 w 6378"/>
                              <a:gd name="CY3" fmla="*/ 20548 h 21600"/>
                              <a:gd name="CX4" fmla="*/ 6378 w 6378"/>
                              <a:gd name="CY4" fmla="*/ 1052 h 21600"/>
                              <a:gd name="CX5" fmla="*/ 0 w 6378"/>
                              <a:gd name="CY5" fmla="*/ 0 h 21600"/>
                            </a:gdLst>
                            <a:ahLst/>
                            <a:cxnLst>
                              <a:cxn ang="5400000">
                                <a:pos x="CX1" y="CY1"/>
                              </a:cxn>
                              <a:cxn ang="5400000">
                                <a:pos x="CX2" y="CY2"/>
                              </a:cxn>
                              <a:cxn ang="5400000">
                                <a:pos x="CX3" y="CY3"/>
                              </a:cxn>
                              <a:cxn ang="16200000">
                                <a:pos x="CX4" y="CY4"/>
                              </a:cxn>
                              <a:cxn ang="16200000">
                                <a:pos x="CX5" y="CY5"/>
                              </a:cxn>
                            </a:cxnLst>
                            <a:rect l="l" t="t" r="r" b="b"/>
                            <a:pathLst>
                              <a:path w="9115" h="3366">
                                <a:moveTo>
                                  <a:pt x="0" y="3366"/>
                                </a:moveTo>
                                <a:lnTo>
                                  <a:pt x="9115" y="3202"/>
                                </a:lnTo>
                                <a:lnTo>
                                  <a:pt x="9115" y="164"/>
                                </a:lnTo>
                                <a:lnTo>
                                  <a:pt x="0" y="0"/>
                                </a:lnTo>
                              </a:path>
                            </a:pathLst>
                          </a:custGeom>
                          <a:noFill/>
                          <a:ln w="7200">
                            <a:solidFill>
                              <a:sysClr val="windowText" lastClr="000000"/>
                            </a:solidFill>
                            <a:miter/>
                          </a:ln>
                        </wps:spPr>
                        <wps:bodyPr/>
                      </wps:wsp>
                      <wps:wsp>
                        <wps:cNvPr id="1029" name="オブジェクト 0"/>
                        <wps:cNvSpPr txBox="1">
                          <a:spLocks noChangeArrowheads="1"/>
                        </wps:cNvSpPr>
                        <wps:spPr>
                          <a:xfrm>
                            <a:off x="3077" y="1560"/>
                            <a:ext cx="2021" cy="324"/>
                          </a:xfrm>
                          <a:prstGeom prst="rect"/>
                          <a:noFill/>
                          <a:ln w="9525">
                            <a:miter/>
                          </a:ln>
                        </wps:spPr>
                        <wps:txbx>
                          <w:txbxContent>
                            <w:p>
                              <w:pPr>
                                <w:pStyle w:val="0"/>
                                <w:ind w:left="4628"/>
                                <w:rPr>
                                  <w:rFonts w:hint="default"/>
                                </w:rPr>
                              </w:pPr>
                            </w:p>
                          </w:txbxContent>
                        </wps:txbx>
                        <wps:bodyPr lIns="0" tIns="0" rIns="0" bIns="0" upright="1"/>
                      </wps:wsp>
                    </wpg:wgp>
                  </a:graphicData>
                </a:graphic>
              </wp:anchor>
            </w:drawing>
          </mc:Choice>
          <mc:Fallback>
            <w:pict>
              <v:group id="_x0000_s1026" style="position:absolute;mso-position-horizontal-relative:text;height:32.85pt;z-index:29;mso-position-vertical-relative:text;width:190.5pt;margin-left:265.25pt;margin-top:10.6pt;" coordsize="2160,373" coordorigin="3008,1535">
                <v:shape id="_x0000_s1027" style="position:absolute;height:373;width:109;top:1535;left:3008;" filled="f" stroked="t" strokecolor="#000000" strokeweight="0.56692913385826771pt" o:spt="0" path="m21600,0l21600,0l0,1052l0,20548l21600,21600e">
                  <v:path o:connecttype="custom" o:connectlocs="21600,0;21600,0;0,1052;0,20548;21600,21600" o:connectangles="270,270,270,90,90"/>
                  <v:stroke filltype="solid"/>
                  <v:textbox style="layout-flow:horizontal;"/>
                  <v:imagedata o:title=""/>
                  <w10:wrap type="none" anchorx="text" anchory="text"/>
                </v:shape>
                <v:shape id="_x0000_s1028" style="position:absolute;height:373;width:110;top:1535;left:5058;" filled="f" stroked="t" strokecolor="#000000" strokeweight="0.56692913385826771pt" o:spt="0" path="m0,21600l0,21600l21600,20548l21600,1052l0,0e">
                  <v:path o:connecttype="custom" o:connectlocs="0,21600;0,21600;21600,20548;21600,1052;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29" style="position:absolute;height:324;width:2021;top:1560;left:3077;" filled="f" stroked="f" o:spt="202" type="#_x0000_t202">
                  <v:textbox style="layout-flow:horizontal;" inset="0mm,0mm,0mm,0mm">
                    <w:txbxContent>
                      <w:p>
                        <w:pPr>
                          <w:pStyle w:val="0"/>
                          <w:ind w:left="4628"/>
                          <w:rPr>
                            <w:rFonts w:hint="default"/>
                          </w:rPr>
                        </w:pPr>
                      </w:p>
                    </w:txbxContent>
                  </v:textbox>
                  <v:imagedata o:title=""/>
                  <w10:wrap type="none" anchorx="text" anchory="text"/>
                </v:shape>
                <w10:wrap type="none" anchorx="text" anchory="text"/>
              </v:group>
            </w:pict>
          </mc:Fallback>
        </mc:AlternateContent>
      </w:r>
      <w:r>
        <w:rPr>
          <w:rFonts w:hint="default"/>
        </w:rPr>
        <w:t>氏名</w:t>
      </w:r>
    </w:p>
    <w:p>
      <w:pPr>
        <w:pStyle w:val="0"/>
        <w:ind w:left="4628"/>
        <w:rPr>
          <w:rFonts w:hint="default"/>
        </w:rPr>
      </w:pPr>
      <w:r>
        <w:rPr>
          <w:rFonts w:hint="default"/>
        </w:rPr>
        <w:t>連絡先　電　話：</w:t>
      </w:r>
    </w:p>
    <w:p>
      <w:pPr>
        <w:pStyle w:val="0"/>
        <w:ind w:left="5470"/>
        <w:rPr>
          <w:rFonts w:hint="default"/>
        </w:rPr>
      </w:pPr>
      <w:r>
        <w:rPr>
          <w:rFonts w:hint="default"/>
        </w:rPr>
        <w:t>メール：</w:t>
      </w:r>
    </w:p>
    <w:p>
      <w:pPr>
        <w:pStyle w:val="0"/>
        <w:rPr>
          <w:rFonts w:hint="default"/>
        </w:rPr>
      </w:pPr>
    </w:p>
    <w:p>
      <w:pPr>
        <w:pStyle w:val="0"/>
        <w:rPr>
          <w:rFonts w:hint="default"/>
        </w:rPr>
      </w:pPr>
      <w:r>
        <w:rPr>
          <w:rFonts w:hint="default"/>
        </w:rPr>
        <w:t>　　次の森林について保安林の指定の解除をされたく、森林法第２７条第１項の規定により申請します。</w:t>
      </w: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624"/>
        <w:gridCol w:w="624"/>
        <w:gridCol w:w="624"/>
        <w:gridCol w:w="624"/>
        <w:gridCol w:w="624"/>
        <w:gridCol w:w="624"/>
        <w:gridCol w:w="520"/>
        <w:gridCol w:w="624"/>
        <w:gridCol w:w="624"/>
        <w:gridCol w:w="624"/>
        <w:gridCol w:w="624"/>
        <w:gridCol w:w="624"/>
        <w:gridCol w:w="1248"/>
        <w:gridCol w:w="520"/>
      </w:tblGrid>
      <w:tr>
        <w:trPr/>
        <w:tc>
          <w:tcPr>
            <w:tcW w:w="374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森　林　の　所　在　場　所</w:t>
            </w:r>
          </w:p>
        </w:tc>
        <w:tc>
          <w:tcPr>
            <w:tcW w:w="23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全　　面　　積</w:t>
            </w:r>
          </w:p>
        </w:tc>
        <w:tc>
          <w:tcPr>
            <w:tcW w:w="1248"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要解除実測</w:t>
            </w:r>
            <w:r>
              <w:rPr>
                <w:rFonts w:hint="default"/>
                <w:spacing w:val="55"/>
                <w:fitText w:val="1052" w:id="1"/>
              </w:rPr>
              <w:t>又は見</w:t>
            </w:r>
            <w:r>
              <w:rPr>
                <w:rFonts w:hint="default"/>
                <w:spacing w:val="1"/>
                <w:fitText w:val="1052" w:id="1"/>
              </w:rPr>
              <w:t>込</w:t>
            </w:r>
          </w:p>
          <w:p>
            <w:pPr>
              <w:pStyle w:val="0"/>
              <w:jc w:val="center"/>
              <w:rPr>
                <w:rFonts w:hint="eastAsia"/>
              </w:rPr>
            </w:pPr>
            <w:r>
              <w:rPr>
                <w:rFonts w:hint="default"/>
              </w:rPr>
              <w:t>面積　</w:t>
            </w:r>
            <w:r>
              <w:rPr>
                <w:rFonts w:hint="default"/>
              </w:rPr>
              <w:t>(ha)</w:t>
            </w:r>
          </w:p>
        </w:tc>
        <w:tc>
          <w:tcPr>
            <w:tcW w:w="12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森林所有者の氏名又は名称及び住所</w:t>
            </w:r>
          </w:p>
        </w:tc>
        <w:tc>
          <w:tcPr>
            <w:tcW w:w="5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備</w:t>
            </w:r>
          </w:p>
          <w:p>
            <w:pPr>
              <w:pStyle w:val="0"/>
              <w:jc w:val="center"/>
              <w:rPr>
                <w:rFonts w:hint="default"/>
              </w:rPr>
            </w:pPr>
          </w:p>
          <w:p>
            <w:pPr>
              <w:pStyle w:val="0"/>
              <w:jc w:val="center"/>
              <w:rPr>
                <w:rFonts w:hint="default"/>
              </w:rPr>
            </w:pPr>
            <w:r>
              <w:rPr>
                <w:rFonts w:hint="default"/>
              </w:rPr>
              <w:t>考</w:t>
            </w:r>
          </w:p>
        </w:tc>
      </w:tr>
      <w:tr>
        <w:trPr/>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都道</w:t>
            </w:r>
          </w:p>
          <w:p>
            <w:pPr>
              <w:pStyle w:val="0"/>
              <w:jc w:val="center"/>
              <w:rPr>
                <w:rFonts w:hint="default"/>
              </w:rPr>
            </w:pPr>
            <w:r>
              <w:rPr>
                <w:rFonts w:hint="default"/>
              </w:rPr>
              <w:t>府県</w:t>
            </w: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市郡</w:t>
            </w: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町村</w:t>
            </w: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大字</w:t>
            </w: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字</w:t>
            </w: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地番</w:t>
            </w:r>
          </w:p>
        </w:tc>
        <w:tc>
          <w:tcPr>
            <w:tcW w:w="11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spacing w:val="135"/>
                <w:fitText w:val="631" w:id="2"/>
              </w:rPr>
              <w:t>台</w:t>
            </w:r>
            <w:r>
              <w:rPr>
                <w:rFonts w:hint="default"/>
                <w:spacing w:val="0"/>
                <w:fitText w:val="631" w:id="2"/>
              </w:rPr>
              <w:t>帳</w:t>
            </w:r>
          </w:p>
          <w:p>
            <w:pPr>
              <w:pStyle w:val="0"/>
              <w:jc w:val="center"/>
              <w:rPr>
                <w:rFonts w:hint="default"/>
              </w:rPr>
            </w:pPr>
            <w:r>
              <w:rPr>
                <w:rFonts w:hint="default"/>
              </w:rPr>
              <w:t>(ha)</w:t>
            </w:r>
          </w:p>
        </w:tc>
        <w:tc>
          <w:tcPr>
            <w:tcW w:w="12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実測又は</w:t>
            </w:r>
          </w:p>
          <w:p>
            <w:pPr>
              <w:pStyle w:val="0"/>
              <w:jc w:val="center"/>
              <w:rPr>
                <w:rFonts w:hint="default"/>
              </w:rPr>
            </w:pPr>
            <w:r>
              <w:rPr>
                <w:rFonts w:hint="default"/>
              </w:rPr>
              <w:t>見込</w:t>
            </w:r>
            <w:r>
              <w:rPr>
                <w:rFonts w:hint="default"/>
              </w:rPr>
              <w:t xml:space="preserve"> (ha)</w:t>
            </w:r>
          </w:p>
        </w:tc>
        <w:tc>
          <w:tcPr>
            <w:tcW w:w="124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2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r>
      <w:tr>
        <w:trPr/>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62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rHeight w:val="303" w:hRule="atLeast"/>
        </w:trPr>
        <w:tc>
          <w:tcPr>
            <w:tcW w:w="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r>
              <w:rPr>
                <w:rFonts w:hint="default"/>
              </w:rPr>
              <w:t xml:space="preserve"> </w:t>
            </w:r>
            <w:r>
              <w:rPr>
                <w:rFonts w:hint="default"/>
              </w:rPr>
              <w:t>計</w:t>
            </w:r>
          </w:p>
          <w:p>
            <w:pPr>
              <w:pStyle w:val="0"/>
              <w:rPr>
                <w:rFonts w:hint="default"/>
              </w:rPr>
            </w:pPr>
          </w:p>
        </w:tc>
        <w:tc>
          <w:tcPr>
            <w:tcW w:w="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520" w:type="dxa"/>
            <w:vMerge w:val="restart"/>
            <w:tcBorders>
              <w:top w:val="single"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single" w:color="000000" w:sz="4" w:space="0"/>
              <w:bottom w:val="nil"/>
              <w:right w:val="dashed"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624" w:type="dxa"/>
            <w:vMerge w:val="restart"/>
            <w:tcBorders>
              <w:top w:val="single"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2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5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303" w:hRule="atLeast"/>
        </w:trPr>
        <w:tc>
          <w:tcPr>
            <w:tcW w:w="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20" w:type="dxa"/>
            <w:vMerge w:val="continue"/>
            <w:tcBorders>
              <w:top w:val="nil"/>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rPr>
            </w:pPr>
          </w:p>
        </w:tc>
        <w:tc>
          <w:tcPr>
            <w:tcW w:w="624"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2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rPr>
          <w:rFonts w:hint="default"/>
        </w:rPr>
      </w:pPr>
    </w:p>
    <w:p>
      <w:pPr>
        <w:pStyle w:val="0"/>
        <w:rPr>
          <w:rFonts w:hint="default"/>
        </w:rPr>
      </w:pPr>
      <w:r>
        <w:rPr>
          <w:rFonts w:hint="default"/>
        </w:rPr>
        <w:t>　</w:t>
      </w:r>
      <w:r>
        <w:rPr>
          <w:rFonts w:hint="default"/>
        </w:rPr>
        <w:t xml:space="preserve">  </w:t>
      </w:r>
      <w:r>
        <w:rPr>
          <w:rFonts w:hint="default"/>
        </w:rPr>
        <w:t>指定の解除の理由：　</w:t>
      </w:r>
    </w:p>
    <w:p>
      <w:pPr>
        <w:pStyle w:val="0"/>
        <w:rPr>
          <w:rFonts w:hint="default"/>
        </w:rPr>
      </w:pPr>
    </w:p>
    <w:p>
      <w:pPr>
        <w:pStyle w:val="0"/>
        <w:spacing w:line="227" w:lineRule="exact"/>
        <w:rPr>
          <w:rFonts w:hint="default"/>
        </w:rPr>
      </w:pPr>
      <w:r>
        <w:rPr>
          <w:rFonts w:hint="default"/>
        </w:rPr>
        <w:t>（注意事項）</w:t>
      </w:r>
    </w:p>
    <w:p>
      <w:pPr>
        <w:pStyle w:val="0"/>
        <w:spacing w:line="227" w:lineRule="exact"/>
        <w:ind w:left="421" w:hanging="210"/>
        <w:rPr>
          <w:rFonts w:hint="default"/>
        </w:rPr>
      </w:pPr>
      <w:r>
        <w:rPr>
          <w:rFonts w:hint="default"/>
        </w:rPr>
        <w:t>１　国有保安林及び重要流域内の１号から３号までの民有保安林</w:t>
      </w:r>
      <w:r>
        <w:rPr>
          <w:rFonts w:hint="default"/>
        </w:rPr>
        <w:t>(</w:t>
      </w:r>
      <w:r>
        <w:rPr>
          <w:rFonts w:hint="default"/>
        </w:rPr>
        <w:t>水源かん養、土砂流出防備、土砂崩壊防止</w:t>
      </w:r>
      <w:r>
        <w:rPr>
          <w:rFonts w:hint="default"/>
        </w:rPr>
        <w:t>)</w:t>
      </w:r>
      <w:r>
        <w:rPr>
          <w:rFonts w:hint="default"/>
        </w:rPr>
        <w:t>については、農林水産大臣あて、そのほかの民有保安林については、知事あてとする。</w:t>
      </w:r>
    </w:p>
    <w:p>
      <w:pPr>
        <w:pStyle w:val="0"/>
        <w:spacing w:line="227" w:lineRule="exact"/>
        <w:ind w:left="421" w:hanging="210"/>
        <w:rPr>
          <w:rFonts w:hint="default"/>
        </w:rPr>
      </w:pPr>
      <w:r>
        <w:rPr>
          <w:rFonts w:hint="default"/>
        </w:rPr>
        <w:t>２　森林の所在場所の記載は、登記簿の表示と一致させること。</w:t>
      </w:r>
    </w:p>
    <w:p>
      <w:pPr>
        <w:pStyle w:val="0"/>
        <w:spacing w:line="227" w:lineRule="exact"/>
        <w:ind w:left="421" w:hanging="210"/>
        <w:rPr>
          <w:rFonts w:hint="default"/>
        </w:rPr>
      </w:pPr>
      <w:r>
        <w:rPr>
          <w:rFonts w:hint="default"/>
        </w:rPr>
        <w:t>３　全面積の「実測又は見込」は、保安林の実測又は見込であるので、一部指定の場合は注意すること。</w:t>
      </w:r>
    </w:p>
    <w:p>
      <w:pPr>
        <w:pStyle w:val="0"/>
        <w:spacing w:line="227" w:lineRule="exact"/>
        <w:ind w:left="421" w:hanging="210"/>
        <w:rPr>
          <w:rFonts w:hint="default"/>
        </w:rPr>
      </w:pPr>
      <w:r>
        <w:rPr>
          <w:rFonts w:hint="default"/>
        </w:rPr>
        <w:t>４　面積は、小数点以下４位（小数点以下５位切捨）まで記載すること。</w:t>
      </w:r>
    </w:p>
    <w:p>
      <w:pPr>
        <w:pStyle w:val="0"/>
        <w:spacing w:line="227" w:lineRule="exact"/>
        <w:ind w:left="421" w:hanging="210"/>
        <w:rPr>
          <w:rFonts w:hint="default"/>
        </w:rPr>
      </w:pPr>
      <w:r>
        <w:rPr>
          <w:rFonts w:hint="default"/>
        </w:rPr>
        <w:t>５　解除の理由は具体的に記載すること。</w:t>
      </w:r>
    </w:p>
    <w:p>
      <w:pPr>
        <w:pStyle w:val="0"/>
        <w:spacing w:line="227" w:lineRule="exact"/>
        <w:ind w:left="421" w:hanging="210"/>
        <w:rPr>
          <w:rFonts w:hint="default"/>
        </w:rPr>
      </w:pPr>
      <w:r>
        <w:rPr>
          <w:rFonts w:hint="default"/>
        </w:rPr>
        <w:t>６　個人において本人確認できる書類の提示があれば、連絡先を省略することができる。</w:t>
      </w:r>
    </w:p>
    <w:p>
      <w:pPr>
        <w:pStyle w:val="0"/>
        <w:spacing w:line="273" w:lineRule="exact"/>
        <w:ind w:left="421" w:hanging="210"/>
        <w:rPr>
          <w:rFonts w:hint="default"/>
        </w:rPr>
      </w:pPr>
      <w:r>
        <w:rPr>
          <w:rFonts w:hint="default"/>
        </w:rPr>
        <w:t>７　添付する図面の様式は指定申請書に添付する図面の様式に準ずること。</w:t>
      </w:r>
    </w:p>
    <w:p>
      <w:pPr>
        <w:rPr>
          <w:rFonts w:hint="default"/>
          <w:color w:val="auto"/>
        </w:rPr>
        <w:sectPr>
          <w:footnotePr>
            <w:numRestart w:val="eachPage"/>
          </w:footnotePr>
          <w:endnotePr>
            <w:numFmt w:val="decimal"/>
          </w:endnotePr>
          <w:type w:val="continuous"/>
          <w:pgSz w:w="11906" w:h="16838"/>
          <w:pgMar w:top="1361" w:right="1020" w:bottom="907" w:left="1417" w:header="624" w:footer="0" w:gutter="0"/>
          <w:cols w:space="720"/>
          <w:textDirection w:val="lrTb"/>
          <w:docGrid w:type="linesAndChars" w:linePitch="260" w:charSpace="286"/>
        </w:sectPr>
      </w:pPr>
    </w:p>
    <w:p>
      <w:pPr>
        <w:pStyle w:val="0"/>
        <w:suppressAutoHyphens w:val="1"/>
        <w:wordWrap w:val="0"/>
        <w:jc w:val="left"/>
        <w:rPr>
          <w:rFonts w:hint="eastAsia"/>
          <w:spacing w:val="6"/>
        </w:rPr>
      </w:pPr>
    </w:p>
    <w:p>
      <w:pPr>
        <w:pStyle w:val="0"/>
        <w:rPr>
          <w:rFonts w:hint="default"/>
          <w:spacing w:val="2"/>
          <w:w w:val="200"/>
        </w:rPr>
      </w:pPr>
      <w:r>
        <w:rPr>
          <w:rFonts w:hint="default"/>
        </w:rPr>
        <w:br w:type="page"/>
      </w:r>
      <w:r>
        <w:rPr>
          <w:rFonts w:hint="eastAsia"/>
          <w:spacing w:val="2"/>
          <w:w w:val="200"/>
        </w:rPr>
        <w:t>【保安林解除申請書の添付資料】</w:t>
      </w:r>
    </w:p>
    <w:p>
      <w:pPr>
        <w:pStyle w:val="0"/>
        <w:rPr>
          <w:rFonts w:hint="default"/>
        </w:rPr>
      </w:pPr>
    </w:p>
    <w:p>
      <w:pPr>
        <w:pStyle w:val="0"/>
        <w:rPr>
          <w:rFonts w:hint="default"/>
        </w:rPr>
      </w:pPr>
      <w:r>
        <w:rPr>
          <w:rFonts w:hint="eastAsia"/>
        </w:rPr>
        <w:t>１　事業計画書（様式Ⅰ）</w:t>
      </w:r>
    </w:p>
    <w:p>
      <w:pPr>
        <w:pStyle w:val="0"/>
        <w:rPr>
          <w:rFonts w:hint="default"/>
        </w:rPr>
      </w:pPr>
      <w:r>
        <w:rPr>
          <w:rFonts w:hint="eastAsia"/>
        </w:rPr>
        <w:t>　</w:t>
      </w:r>
      <w:r>
        <w:rPr>
          <w:rFonts w:hint="default"/>
        </w:rPr>
        <w:t xml:space="preserve">(1) </w:t>
      </w:r>
      <w:r>
        <w:rPr>
          <w:rFonts w:hint="eastAsia"/>
        </w:rPr>
        <w:t>別紙１　事業等に要する経費</w:t>
      </w:r>
    </w:p>
    <w:p>
      <w:pPr>
        <w:pStyle w:val="0"/>
        <w:rPr>
          <w:rFonts w:hint="default"/>
        </w:rPr>
      </w:pPr>
      <w:r>
        <w:rPr>
          <w:rFonts w:hint="eastAsia"/>
        </w:rPr>
        <w:t>　</w:t>
      </w:r>
      <w:r>
        <w:rPr>
          <w:rFonts w:hint="default"/>
        </w:rPr>
        <w:t xml:space="preserve">(2) </w:t>
      </w:r>
      <w:r>
        <w:rPr>
          <w:rFonts w:hint="eastAsia"/>
        </w:rPr>
        <w:t>別紙２　工事工程表　</w:t>
      </w:r>
    </w:p>
    <w:p>
      <w:pPr>
        <w:pStyle w:val="0"/>
        <w:rPr>
          <w:rFonts w:hint="default"/>
        </w:rPr>
      </w:pPr>
    </w:p>
    <w:p>
      <w:pPr>
        <w:pStyle w:val="0"/>
        <w:rPr>
          <w:rFonts w:hint="default"/>
        </w:rPr>
      </w:pPr>
      <w:r>
        <w:rPr>
          <w:rFonts w:hint="eastAsia"/>
        </w:rPr>
        <w:t>２　代替施設計画書（様式Ⅱ）</w:t>
      </w:r>
    </w:p>
    <w:p>
      <w:pPr>
        <w:pStyle w:val="0"/>
        <w:rPr>
          <w:rFonts w:hint="default"/>
        </w:rPr>
      </w:pPr>
      <w:r>
        <w:rPr>
          <w:rFonts w:hint="eastAsia"/>
        </w:rPr>
        <w:t>　</w:t>
      </w:r>
      <w:r>
        <w:rPr>
          <w:rFonts w:hint="default"/>
        </w:rPr>
        <w:t xml:space="preserve">(1) </w:t>
      </w:r>
      <w:r>
        <w:rPr>
          <w:rFonts w:hint="eastAsia"/>
        </w:rPr>
        <w:t>別紙３　代替施設に要する経費</w:t>
      </w:r>
    </w:p>
    <w:p>
      <w:pPr>
        <w:pStyle w:val="0"/>
        <w:rPr>
          <w:rFonts w:hint="default"/>
        </w:rPr>
      </w:pPr>
      <w:r>
        <w:rPr>
          <w:rFonts w:hint="eastAsia"/>
        </w:rPr>
        <w:t>　</w:t>
      </w:r>
      <w:r>
        <w:rPr>
          <w:rFonts w:hint="default"/>
        </w:rPr>
        <w:t xml:space="preserve">(2) </w:t>
      </w:r>
      <w:r>
        <w:rPr>
          <w:rFonts w:hint="eastAsia"/>
        </w:rPr>
        <w:t>別紙４　代替施設工事工程表　</w:t>
      </w:r>
    </w:p>
    <w:p>
      <w:pPr>
        <w:pStyle w:val="0"/>
        <w:rPr>
          <w:rFonts w:hint="default"/>
        </w:rPr>
      </w:pPr>
    </w:p>
    <w:p>
      <w:pPr>
        <w:pStyle w:val="0"/>
        <w:rPr>
          <w:rFonts w:hint="default"/>
        </w:rPr>
      </w:pPr>
      <w:r>
        <w:rPr>
          <w:rFonts w:hint="eastAsia"/>
        </w:rPr>
        <w:t>３　保安林解除同意書（様式Ⅲ）</w:t>
      </w:r>
    </w:p>
    <w:p>
      <w:pPr>
        <w:pStyle w:val="0"/>
        <w:rPr>
          <w:rFonts w:hint="default"/>
        </w:rPr>
      </w:pPr>
    </w:p>
    <w:p>
      <w:pPr>
        <w:pStyle w:val="0"/>
        <w:rPr>
          <w:rFonts w:hint="default"/>
        </w:rPr>
      </w:pPr>
      <w:r>
        <w:rPr>
          <w:rFonts w:hint="eastAsia"/>
        </w:rPr>
        <w:t>４　保安林解除及び土地使用承諾書（様式Ⅳ）</w:t>
      </w:r>
    </w:p>
    <w:p>
      <w:pPr>
        <w:pStyle w:val="0"/>
        <w:rPr>
          <w:rFonts w:hint="default"/>
        </w:rPr>
      </w:pPr>
    </w:p>
    <w:p>
      <w:pPr>
        <w:pStyle w:val="0"/>
        <w:rPr>
          <w:rFonts w:hint="default"/>
        </w:rPr>
      </w:pPr>
      <w:r>
        <w:rPr>
          <w:rFonts w:hint="eastAsia"/>
        </w:rPr>
        <w:t>５　土地使用承諾書（様式Ⅴ）</w:t>
      </w:r>
    </w:p>
    <w:p>
      <w:pPr>
        <w:pStyle w:val="0"/>
        <w:rPr>
          <w:rFonts w:hint="default"/>
        </w:rPr>
      </w:pPr>
    </w:p>
    <w:p>
      <w:pPr>
        <w:pStyle w:val="0"/>
        <w:rPr>
          <w:rFonts w:hint="default"/>
        </w:rPr>
      </w:pPr>
      <w:r>
        <w:rPr>
          <w:rFonts w:hint="eastAsia"/>
        </w:rPr>
        <w:t>６　土量計算書（様式Ⅵ）</w:t>
      </w: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r>
        <w:rPr>
          <w:rFonts w:hint="default"/>
        </w:rPr>
        <w:t xml:space="preserve"> </w:t>
      </w:r>
      <w:r>
        <w:rPr>
          <w:rFonts w:hint="eastAsia"/>
          <w:sz w:val="22"/>
        </w:rPr>
        <w:t>様式Ⅰ</w:t>
      </w:r>
    </w:p>
    <w:p>
      <w:pPr>
        <w:pStyle w:val="0"/>
        <w:jc w:val="center"/>
        <w:rPr>
          <w:rFonts w:hint="default"/>
        </w:rPr>
      </w:pPr>
      <w:r>
        <w:rPr>
          <w:rFonts w:hint="eastAsia"/>
          <w:sz w:val="30"/>
        </w:rPr>
        <w:t>事　　業　　計　　画　　書</w:t>
      </w:r>
      <w:r>
        <w:rPr>
          <w:rFonts w:hint="default"/>
        </w:rPr>
        <w:t xml:space="preserve">          </w:t>
      </w:r>
      <w:r>
        <w:rPr>
          <w:rFonts w:hint="eastAsia"/>
        </w:rPr>
        <w:t>　</w:t>
      </w:r>
    </w:p>
    <w:p>
      <w:pPr>
        <w:pStyle w:val="0"/>
        <w:jc w:val="center"/>
        <w:rPr>
          <w:rFonts w:hint="default"/>
        </w:rPr>
      </w:pP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10"/>
        <w:gridCol w:w="728"/>
        <w:gridCol w:w="729"/>
        <w:gridCol w:w="728"/>
        <w:gridCol w:w="546"/>
        <w:gridCol w:w="728"/>
        <w:gridCol w:w="1275"/>
        <w:gridCol w:w="1274"/>
        <w:gridCol w:w="1275"/>
        <w:gridCol w:w="1092"/>
      </w:tblGrid>
      <w:tr>
        <w:trPr>
          <w:trHeight w:val="328" w:hRule="atLeast"/>
        </w:trPr>
        <w:tc>
          <w:tcPr>
            <w:tcW w:w="163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事　　　　項</w:t>
            </w:r>
          </w:p>
        </w:tc>
        <w:tc>
          <w:tcPr>
            <w:tcW w:w="7647" w:type="dxa"/>
            <w:gridSpan w:val="8"/>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記　　　　　　　　　　　　　　　　　　事</w:t>
            </w:r>
          </w:p>
        </w:tc>
      </w:tr>
      <w:tr>
        <w:trPr>
          <w:trHeight w:val="712" w:hRule="atLeast"/>
        </w:trPr>
        <w:tc>
          <w:tcPr>
            <w:tcW w:w="163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１　転用の目的</w:t>
            </w:r>
          </w:p>
        </w:tc>
        <w:tc>
          <w:tcPr>
            <w:tcW w:w="7647" w:type="dxa"/>
            <w:gridSpan w:val="8"/>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　　</w:t>
            </w:r>
          </w:p>
        </w:tc>
      </w:tr>
      <w:tr>
        <w:trPr>
          <w:trHeight w:val="737" w:hRule="atLeast"/>
        </w:trPr>
        <w:tc>
          <w:tcPr>
            <w:tcW w:w="163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２　事業主体</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（住所・氏名）</w:t>
            </w:r>
          </w:p>
        </w:tc>
        <w:tc>
          <w:tcPr>
            <w:tcW w:w="7647" w:type="dxa"/>
            <w:gridSpan w:val="8"/>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　</w:t>
            </w:r>
          </w:p>
        </w:tc>
      </w:tr>
      <w:tr>
        <w:trPr>
          <w:trHeight w:val="965" w:hRule="atLeast"/>
        </w:trPr>
        <w:tc>
          <w:tcPr>
            <w:tcW w:w="163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３　用地選定理由</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647" w:type="dxa"/>
            <w:gridSpan w:val="8"/>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　</w:t>
            </w:r>
          </w:p>
        </w:tc>
      </w:tr>
      <w:tr>
        <w:trPr>
          <w:trHeight w:val="969" w:hRule="atLeast"/>
        </w:trPr>
        <w:tc>
          <w:tcPr>
            <w:tcW w:w="163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４　申請面積につ　　いて必要とす　　る根拠</w:t>
            </w:r>
          </w:p>
        </w:tc>
        <w:tc>
          <w:tcPr>
            <w:tcW w:w="7647" w:type="dxa"/>
            <w:gridSpan w:val="8"/>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r>
      <w:tr>
        <w:trPr>
          <w:trHeight w:val="468" w:hRule="atLeast"/>
        </w:trPr>
        <w:tc>
          <w:tcPr>
            <w:tcW w:w="9285" w:type="dxa"/>
            <w:gridSpan w:val="10"/>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５</w:t>
            </w:r>
            <w:r>
              <w:rPr>
                <w:rFonts w:hint="default"/>
              </w:rPr>
              <w:t xml:space="preserve">  </w:t>
            </w:r>
            <w:r>
              <w:rPr>
                <w:rFonts w:hint="eastAsia"/>
              </w:rPr>
              <w:t>当該事業等を実施する者が、当該保安林の土地を使用する権利の種類及び当該権利の取得の状況</w:t>
            </w:r>
          </w:p>
        </w:tc>
      </w:tr>
      <w:tr>
        <w:trPr>
          <w:cantSplit/>
          <w:trHeight w:val="468" w:hRule="atLeast"/>
        </w:trPr>
        <w:tc>
          <w:tcPr>
            <w:tcW w:w="3641" w:type="dxa"/>
            <w:gridSpan w:val="5"/>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所　　在　　場　　所</w:t>
            </w:r>
          </w:p>
        </w:tc>
        <w:tc>
          <w:tcPr>
            <w:tcW w:w="7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面　積</w:t>
            </w:r>
          </w:p>
          <w:p>
            <w:pPr>
              <w:pStyle w:val="0"/>
              <w:suppressAutoHyphens w:val="1"/>
              <w:kinsoku w:val="0"/>
              <w:wordWrap w:val="0"/>
              <w:autoSpaceDE w:val="0"/>
              <w:autoSpaceDN w:val="0"/>
              <w:spacing w:line="232" w:lineRule="atLeast"/>
              <w:jc w:val="center"/>
              <w:rPr>
                <w:rFonts w:hint="default"/>
                <w:color w:val="auto"/>
                <w:sz w:val="24"/>
              </w:rPr>
            </w:pPr>
            <w:r>
              <w:rPr>
                <w:rFonts w:hint="default"/>
              </w:rPr>
              <w:t>(ha)</w:t>
            </w:r>
          </w:p>
        </w:tc>
        <w:tc>
          <w:tcPr>
            <w:tcW w:w="12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土地を使用す</w:t>
            </w:r>
          </w:p>
          <w:p>
            <w:pPr>
              <w:pStyle w:val="0"/>
              <w:suppressAutoHyphens w:val="1"/>
              <w:kinsoku w:val="0"/>
              <w:wordWrap w:val="0"/>
              <w:autoSpaceDE w:val="0"/>
              <w:autoSpaceDN w:val="0"/>
              <w:spacing w:line="232" w:lineRule="atLeast"/>
              <w:jc w:val="center"/>
              <w:rPr>
                <w:rFonts w:hint="default"/>
                <w:color w:val="auto"/>
                <w:sz w:val="24"/>
              </w:rPr>
            </w:pPr>
            <w:r>
              <w:rPr>
                <w:rFonts w:hint="eastAsia"/>
              </w:rPr>
              <w:t>る権利の種類</w:t>
            </w:r>
          </w:p>
        </w:tc>
        <w:tc>
          <w:tcPr>
            <w:tcW w:w="12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権利の取得</w:t>
            </w:r>
          </w:p>
          <w:p>
            <w:pPr>
              <w:pStyle w:val="0"/>
              <w:suppressAutoHyphens w:val="1"/>
              <w:kinsoku w:val="0"/>
              <w:wordWrap w:val="0"/>
              <w:autoSpaceDE w:val="0"/>
              <w:autoSpaceDN w:val="0"/>
              <w:spacing w:line="232" w:lineRule="atLeast"/>
              <w:jc w:val="center"/>
              <w:rPr>
                <w:rFonts w:hint="default"/>
                <w:color w:val="auto"/>
                <w:sz w:val="24"/>
              </w:rPr>
            </w:pPr>
            <w:r>
              <w:rPr>
                <w:rFonts w:hint="eastAsia"/>
              </w:rPr>
              <w:t>の　状　況</w:t>
            </w:r>
          </w:p>
        </w:tc>
        <w:tc>
          <w:tcPr>
            <w:tcW w:w="12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登記名義人</w:t>
            </w:r>
          </w:p>
          <w:p>
            <w:pPr>
              <w:pStyle w:val="0"/>
              <w:suppressAutoHyphens w:val="1"/>
              <w:kinsoku w:val="0"/>
              <w:wordWrap w:val="0"/>
              <w:autoSpaceDE w:val="0"/>
              <w:autoSpaceDN w:val="0"/>
              <w:spacing w:line="232" w:lineRule="atLeast"/>
              <w:jc w:val="center"/>
              <w:rPr>
                <w:rFonts w:hint="default"/>
                <w:color w:val="auto"/>
                <w:sz w:val="24"/>
              </w:rPr>
            </w:pPr>
            <w:r>
              <w:rPr>
                <w:rFonts w:hint="eastAsia"/>
              </w:rPr>
              <w:t>（承継人）</w:t>
            </w:r>
          </w:p>
        </w:tc>
        <w:tc>
          <w:tcPr>
            <w:tcW w:w="1092" w:type="dxa"/>
            <w:vMerge w:val="restart"/>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color w:val="auto"/>
                <w:sz w:val="24"/>
              </w:rPr>
            </w:pPr>
            <w:r>
              <w:rPr>
                <w:rFonts w:hint="eastAsia"/>
              </w:rPr>
              <w:t>備　　考</w:t>
            </w:r>
          </w:p>
        </w:tc>
      </w:tr>
      <w:tr>
        <w:trPr>
          <w:cantSplit/>
          <w:trHeight w:val="468"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市　郡</w:t>
            </w: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町　村</w:t>
            </w: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大　字</w:t>
            </w: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字</w:t>
            </w: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番地</w:t>
            </w:r>
          </w:p>
        </w:tc>
        <w:tc>
          <w:tcPr>
            <w:tcW w:w="7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2"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9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936" w:hRule="atLeast"/>
        </w:trPr>
        <w:tc>
          <w:tcPr>
            <w:tcW w:w="91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合　計</w:t>
            </w:r>
          </w:p>
        </w:tc>
        <w:tc>
          <w:tcPr>
            <w:tcW w:w="7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bl>
    <w:p>
      <w:pPr>
        <w:pStyle w:val="0"/>
        <w:rPr>
          <w:rFonts w:hint="default"/>
        </w:rPr>
      </w:pPr>
      <w:r>
        <w:rPr>
          <w:rFonts w:hint="default"/>
        </w:rPr>
        <w:t xml:space="preserve">                                                                               </w:t>
      </w:r>
      <w:r>
        <w:rPr>
          <w:rFonts w:hint="eastAsia"/>
        </w:rPr>
        <w:t>　　</w:t>
      </w:r>
      <w:r>
        <w:rPr>
          <w:rFonts w:hint="default"/>
        </w:rPr>
        <w:t xml:space="preserve"> </w:t>
      </w:r>
      <w:r>
        <w:rPr>
          <w:rFonts w:hint="eastAsia"/>
        </w:rPr>
        <w:t>（事業計画書　Ａ）</w:t>
      </w:r>
    </w:p>
    <w:p>
      <w:pPr>
        <w:pStyle w:val="0"/>
        <w:rPr>
          <w:rFonts w:hint="default"/>
        </w:rPr>
      </w:pPr>
    </w:p>
    <w:p>
      <w:pPr>
        <w:pStyle w:val="0"/>
        <w:rPr>
          <w:rFonts w:hint="default"/>
        </w:rPr>
      </w:pPr>
    </w:p>
    <w:p>
      <w:pPr>
        <w:pStyle w:val="0"/>
        <w:rPr>
          <w:rFonts w:hint="default"/>
        </w:rPr>
      </w:pPr>
      <w:r>
        <w:rPr>
          <w:rFonts w:hint="eastAsia"/>
        </w:rPr>
        <w:t>注意事項</w:t>
      </w:r>
    </w:p>
    <w:p>
      <w:pPr>
        <w:pStyle w:val="0"/>
        <w:rPr>
          <w:rFonts w:hint="default"/>
        </w:rPr>
      </w:pPr>
    </w:p>
    <w:p>
      <w:pPr>
        <w:pStyle w:val="0"/>
        <w:ind w:left="364" w:hanging="364" w:hangingChars="200"/>
        <w:rPr>
          <w:rFonts w:hint="default"/>
        </w:rPr>
      </w:pPr>
      <w:r>
        <w:rPr>
          <w:rFonts w:hint="default"/>
        </w:rPr>
        <w:t xml:space="preserve">  </w:t>
      </w:r>
      <w:r>
        <w:rPr>
          <w:rFonts w:hint="eastAsia"/>
        </w:rPr>
        <w:t>１　用地選定理由は、保安林の転用目的に係る事業又は施設設置による土地利用が、その地域における公的な土地　　利用計画、当該転用目的、性格等により、その土地以外に他に適地を求めることができない理由等を、下記事項　　について検討し、事業目的に応じて数カ所の候補地をあげ、候補地選定図を用いて合理的、具体的に説明するこ　　と。</w:t>
      </w:r>
    </w:p>
    <w:p>
      <w:pPr>
        <w:pStyle w:val="0"/>
        <w:ind w:left="364" w:hanging="364" w:hangingChars="200"/>
        <w:rPr>
          <w:rFonts w:hint="default"/>
        </w:rPr>
      </w:pPr>
      <w:r>
        <w:rPr>
          <w:rFonts w:hint="eastAsia"/>
        </w:rPr>
        <w:t>　　　なお、事業者として、偶然その土地を所有していることが大きな理由とする場合があるが、保安林の持つ公益　　的な役割から、それだけでは候補地選定の理由とはならないので留意すること。</w:t>
      </w:r>
    </w:p>
    <w:p>
      <w:pPr>
        <w:pStyle w:val="0"/>
        <w:rPr>
          <w:rFonts w:hint="default"/>
        </w:rPr>
      </w:pPr>
      <w:r>
        <w:rPr>
          <w:rFonts w:hint="eastAsia"/>
        </w:rPr>
        <w:t>　　</w:t>
      </w:r>
      <w:r>
        <w:rPr>
          <w:rFonts w:hint="default"/>
        </w:rPr>
        <w:t xml:space="preserve">(1) </w:t>
      </w:r>
      <w:r>
        <w:rPr>
          <w:rFonts w:hint="eastAsia"/>
        </w:rPr>
        <w:t>土地利用状況</w:t>
      </w:r>
    </w:p>
    <w:p>
      <w:pPr>
        <w:pStyle w:val="0"/>
        <w:ind w:left="728" w:hanging="728" w:hangingChars="40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国土利用計画法による市町村計画、都市計画、地方自治法による市町村構想、保安林、自然公園、農地、　　　　文化財等の法規制</w:t>
      </w:r>
    </w:p>
    <w:p>
      <w:pPr>
        <w:pStyle w:val="0"/>
        <w:rPr>
          <w:rFonts w:hint="default"/>
        </w:rPr>
      </w:pPr>
      <w:r>
        <w:rPr>
          <w:rFonts w:hint="eastAsia"/>
        </w:rPr>
        <w:t>　　</w:t>
      </w:r>
      <w:r>
        <w:rPr>
          <w:rFonts w:hint="default"/>
        </w:rPr>
        <w:t xml:space="preserve">(2) </w:t>
      </w:r>
      <w:r>
        <w:rPr>
          <w:rFonts w:hint="eastAsia"/>
        </w:rPr>
        <w:t>社会環境</w:t>
      </w:r>
    </w:p>
    <w:p>
      <w:pPr>
        <w:pStyle w:val="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学校、病院、住宅、交通、給排水等</w:t>
      </w:r>
    </w:p>
    <w:p>
      <w:pPr>
        <w:pStyle w:val="0"/>
        <w:rPr>
          <w:rFonts w:hint="default"/>
        </w:rPr>
      </w:pPr>
      <w:r>
        <w:rPr>
          <w:rFonts w:hint="eastAsia"/>
        </w:rPr>
        <w:t>　　</w:t>
      </w:r>
      <w:r>
        <w:rPr>
          <w:rFonts w:hint="default"/>
        </w:rPr>
        <w:t xml:space="preserve">(3) </w:t>
      </w:r>
      <w:r>
        <w:rPr>
          <w:rFonts w:hint="eastAsia"/>
        </w:rPr>
        <w:t>地元の協力体制</w:t>
      </w:r>
    </w:p>
    <w:p>
      <w:pPr>
        <w:pStyle w:val="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市町村、地区、地権者、隣接者等</w:t>
      </w:r>
    </w:p>
    <w:p>
      <w:pPr>
        <w:pStyle w:val="0"/>
        <w:rPr>
          <w:rFonts w:hint="default"/>
        </w:rPr>
      </w:pPr>
      <w:r>
        <w:rPr>
          <w:rFonts w:hint="eastAsia"/>
        </w:rPr>
        <w:t>　　</w:t>
      </w:r>
      <w:r>
        <w:rPr>
          <w:rFonts w:hint="default"/>
        </w:rPr>
        <w:t xml:space="preserve">(4) </w:t>
      </w:r>
      <w:r>
        <w:rPr>
          <w:rFonts w:hint="eastAsia"/>
        </w:rPr>
        <w:t>自然環境</w:t>
      </w:r>
    </w:p>
    <w:p>
      <w:pPr>
        <w:pStyle w:val="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地形、地質、傾斜、方向等</w:t>
      </w:r>
    </w:p>
    <w:p>
      <w:pPr>
        <w:pStyle w:val="0"/>
        <w:rPr>
          <w:rFonts w:hint="default"/>
        </w:rPr>
      </w:pPr>
      <w:r>
        <w:rPr>
          <w:rFonts w:hint="eastAsia"/>
        </w:rPr>
        <w:t>　</w:t>
      </w:r>
      <w:r>
        <w:rPr>
          <w:rFonts w:hint="default"/>
        </w:rPr>
        <w:t xml:space="preserve">  (5) </w:t>
      </w:r>
      <w:r>
        <w:rPr>
          <w:rFonts w:hint="eastAsia"/>
        </w:rPr>
        <w:t>造成条件</w:t>
      </w:r>
    </w:p>
    <w:p>
      <w:pPr>
        <w:pStyle w:val="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施設の規模、配置、形状、面積、土量バランス等</w:t>
      </w:r>
    </w:p>
    <w:p>
      <w:pPr>
        <w:pStyle w:val="0"/>
        <w:rPr>
          <w:rFonts w:hint="default"/>
        </w:rPr>
      </w:pPr>
    </w:p>
    <w:p>
      <w:pPr>
        <w:pStyle w:val="0"/>
        <w:ind w:left="364" w:hanging="364" w:hangingChars="200"/>
        <w:rPr>
          <w:rFonts w:hint="default"/>
        </w:rPr>
      </w:pPr>
      <w:r>
        <w:rPr>
          <w:rFonts w:hint="default"/>
        </w:rPr>
        <w:t xml:space="preserve">  </w:t>
      </w:r>
      <w:r>
        <w:rPr>
          <w:rFonts w:hint="eastAsia"/>
        </w:rPr>
        <w:t>２　平面的な解除の場合で、建築物、造成等に係るものについては、必要な面積（建物の規模、造成面積等）の根　　拠を、具体的に記述すること。また、申請面積が必要最小限であることの根拠としては、次の事項について説明　　すること。</w:t>
      </w:r>
    </w:p>
    <w:p>
      <w:pPr>
        <w:pStyle w:val="0"/>
        <w:rPr>
          <w:rFonts w:hint="default"/>
        </w:rPr>
      </w:pPr>
      <w:r>
        <w:rPr>
          <w:rFonts w:hint="eastAsia"/>
        </w:rPr>
        <w:t>　</w:t>
      </w:r>
      <w:r>
        <w:rPr>
          <w:rFonts w:hint="default"/>
        </w:rPr>
        <w:t xml:space="preserve"> (1) </w:t>
      </w:r>
      <w:r>
        <w:rPr>
          <w:rFonts w:hint="eastAsia"/>
        </w:rPr>
        <w:t>法令等による基準が定められている場合は、当該基準に照らして必要最小限の面積である。</w:t>
      </w:r>
    </w:p>
    <w:p>
      <w:pPr>
        <w:pStyle w:val="0"/>
        <w:ind w:left="546" w:hanging="546" w:hangingChars="300"/>
        <w:rPr>
          <w:rFonts w:hint="default"/>
        </w:rPr>
      </w:pPr>
      <w:r>
        <w:rPr>
          <w:rFonts w:hint="eastAsia"/>
        </w:rPr>
        <w:t>　</w:t>
      </w:r>
      <w:r>
        <w:rPr>
          <w:rFonts w:hint="default"/>
        </w:rPr>
        <w:t xml:space="preserve"> (2) </w:t>
      </w:r>
      <w:r>
        <w:rPr>
          <w:rFonts w:hint="eastAsia"/>
        </w:rPr>
        <w:t>法令等による基準が定められていない場合は、同種の事業の基準又は利用実績等からみて合理的な必要性が　　　</w:t>
      </w:r>
      <w:r>
        <w:rPr>
          <w:rFonts w:hint="default"/>
        </w:rPr>
        <w:t xml:space="preserve"> </w:t>
      </w:r>
      <w:r>
        <w:rPr>
          <w:rFonts w:hint="eastAsia"/>
        </w:rPr>
        <w:t>認められる面積である。</w:t>
      </w:r>
    </w:p>
    <w:p>
      <w:pPr>
        <w:pStyle w:val="0"/>
        <w:rPr>
          <w:rFonts w:hint="default"/>
        </w:rPr>
      </w:pPr>
    </w:p>
    <w:p>
      <w:pPr>
        <w:pStyle w:val="0"/>
        <w:rPr>
          <w:rFonts w:hint="default"/>
        </w:rPr>
      </w:pPr>
      <w:r>
        <w:rPr>
          <w:rFonts w:hint="eastAsia"/>
        </w:rPr>
        <w:t>　３　面積は、小数点以下第４位（第５位以下切捨）まで記載すること。</w:t>
      </w:r>
    </w:p>
    <w:p>
      <w:pPr>
        <w:pStyle w:val="0"/>
        <w:overflowPunct w:val="1"/>
        <w:autoSpaceDE w:val="0"/>
        <w:autoSpaceDN w:val="0"/>
        <w:jc w:val="left"/>
        <w:textAlignment w:val="auto"/>
        <w:rPr>
          <w:rFonts w:hint="default"/>
        </w:rPr>
      </w:pPr>
      <w:r>
        <w:rPr>
          <w:rFonts w:hint="default"/>
          <w:color w:val="auto"/>
          <w:sz w:val="24"/>
        </w:rPr>
        <w:br w:type="page"/>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56"/>
        <w:gridCol w:w="1184"/>
        <w:gridCol w:w="273"/>
        <w:gridCol w:w="637"/>
        <w:gridCol w:w="1457"/>
        <w:gridCol w:w="273"/>
        <w:gridCol w:w="1183"/>
        <w:gridCol w:w="1184"/>
        <w:gridCol w:w="273"/>
        <w:gridCol w:w="1365"/>
      </w:tblGrid>
      <w:tr>
        <w:trPr>
          <w:cantSplit/>
          <w:trHeight w:val="468"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６　事業等に要　　する資金の　　総額及びそ　　の調達の方　　法</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w:t>
            </w:r>
            <w:r>
              <w:rPr>
                <w:rFonts w:hint="eastAsia"/>
              </w:rPr>
              <w:t>は保安林内</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内数</w:t>
            </w:r>
          </w:p>
        </w:tc>
        <w:tc>
          <w:tcPr>
            <w:tcW w:w="1184"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資金総額</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（千円）</w:t>
            </w:r>
          </w:p>
        </w:tc>
        <w:tc>
          <w:tcPr>
            <w:tcW w:w="6645" w:type="dxa"/>
            <w:gridSpan w:val="8"/>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資　　金　　調　　達　　方　　法</w:t>
            </w: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rPr>
                <w:rFonts w:hint="default"/>
              </w:rPr>
            </w:pPr>
            <w:r>
              <w:rPr>
                <w:rFonts w:hint="eastAsia"/>
              </w:rPr>
              <w:t>種</w:t>
            </w:r>
            <w:r>
              <w:rPr>
                <w:rFonts w:hint="default"/>
              </w:rPr>
              <w:t xml:space="preserve"> </w:t>
            </w:r>
            <w:r>
              <w:rPr>
                <w:rFonts w:hint="eastAsia"/>
              </w:rPr>
              <w:t>類</w:t>
            </w:r>
            <w:r>
              <w:rPr>
                <w:rFonts w:hint="default"/>
              </w:rPr>
              <w:t xml:space="preserve"> </w:t>
            </w:r>
            <w:r>
              <w:rPr>
                <w:rFonts w:hint="eastAsia"/>
              </w:rPr>
              <w:t>及</w:t>
            </w: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r>
              <w:rPr>
                <w:rFonts w:hint="eastAsia"/>
              </w:rPr>
              <w:t>び</w:t>
            </w:r>
            <w:r>
              <w:rPr>
                <w:rFonts w:hint="default"/>
              </w:rPr>
              <w:t xml:space="preserve"> </w:t>
            </w:r>
            <w:r>
              <w:rPr>
                <w:rFonts w:hint="eastAsia"/>
              </w:rPr>
              <w:t>名</w:t>
            </w:r>
            <w:r>
              <w:rPr>
                <w:rFonts w:hint="default"/>
              </w:rPr>
              <w:t xml:space="preserve"> </w:t>
            </w:r>
            <w:r>
              <w:rPr>
                <w:rFonts w:hint="eastAsia"/>
              </w:rPr>
              <w:t>称</w:t>
            </w:r>
          </w:p>
        </w:tc>
        <w:tc>
          <w:tcPr>
            <w:tcW w:w="437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color w:val="auto"/>
                <w:sz w:val="24"/>
              </w:rPr>
            </w:pPr>
            <w:r>
              <w:rPr>
                <w:rFonts w:hint="eastAsia"/>
              </w:rPr>
              <w:t>金　　額　（千円）</w:t>
            </w:r>
          </w:p>
        </w:tc>
        <w:tc>
          <w:tcPr>
            <w:tcW w:w="1365"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color w:val="auto"/>
                <w:sz w:val="24"/>
              </w:rPr>
            </w:pPr>
            <w:r>
              <w:rPr>
                <w:rFonts w:hint="eastAsia"/>
              </w:rPr>
              <w:t>備　　考</w:t>
            </w: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年度</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年度</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合</w:t>
            </w:r>
            <w:r>
              <w:rPr>
                <w:rFonts w:hint="default"/>
              </w:rPr>
              <w:t xml:space="preserve">  </w:t>
            </w:r>
            <w:r>
              <w:rPr>
                <w:rFonts w:hint="eastAsia"/>
              </w:rPr>
              <w:t>計</w:t>
            </w:r>
          </w:p>
        </w:tc>
        <w:tc>
          <w:tcPr>
            <w:tcW w:w="1365"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533"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w:t>
            </w:r>
            <w:r>
              <w:rPr>
                <w:rFonts w:hint="eastAsia"/>
              </w:rPr>
              <w:t>　　　　</w:t>
            </w:r>
            <w:r>
              <w:rPr>
                <w:rFonts w:hint="default"/>
              </w:rPr>
              <w:t xml:space="preserve"> )</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国　　費</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rPr>
            </w:pPr>
            <w:r>
              <w:rPr>
                <w:rFonts w:hint="default"/>
              </w:rPr>
              <w:t xml:space="preserve">   </w:t>
            </w:r>
            <w:r>
              <w:rPr>
                <w:rFonts w:hint="eastAsia"/>
              </w:rPr>
              <w:t>（</w:t>
            </w:r>
            <w:r>
              <w:rPr>
                <w:rFonts w:hint="default"/>
              </w:rPr>
              <w:t xml:space="preserve"> </w:t>
            </w:r>
            <w:r>
              <w:rPr>
                <w:rFonts w:hint="eastAsia"/>
              </w:rPr>
              <w:t>　　　</w:t>
            </w:r>
            <w:r>
              <w:rPr>
                <w:rFonts w:hint="default"/>
              </w:rPr>
              <w:t xml:space="preserve"> </w:t>
            </w:r>
            <w:r>
              <w:rPr>
                <w:rFonts w:hint="eastAsia"/>
              </w:rPr>
              <w:t>）</w:t>
            </w:r>
            <w:r>
              <w:rPr>
                <w:rFonts w:hint="default"/>
              </w:rPr>
              <w:t xml:space="preserve"> </w:t>
            </w:r>
          </w:p>
        </w:tc>
        <w:tc>
          <w:tcPr>
            <w:tcW w:w="136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90"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県　　費</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w:t>
            </w:r>
            <w:r>
              <w:rPr>
                <w:rFonts w:hint="default"/>
              </w:rPr>
              <w:t xml:space="preserve"> </w:t>
            </w:r>
            <w:r>
              <w:rPr>
                <w:rFonts w:hint="eastAsia"/>
              </w:rPr>
              <w:t>　　　</w:t>
            </w:r>
            <w:r>
              <w:rPr>
                <w:rFonts w:hint="default"/>
              </w:rPr>
              <w:t xml:space="preserve"> </w:t>
            </w:r>
            <w:r>
              <w:rPr>
                <w:rFonts w:hint="eastAsia"/>
              </w:rPr>
              <w:t>）</w:t>
            </w:r>
          </w:p>
        </w:tc>
        <w:tc>
          <w:tcPr>
            <w:tcW w:w="136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5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市町村費</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w:t>
            </w:r>
            <w:r>
              <w:rPr>
                <w:rFonts w:hint="default"/>
              </w:rPr>
              <w:t xml:space="preserve"> </w:t>
            </w:r>
            <w:r>
              <w:rPr>
                <w:rFonts w:hint="eastAsia"/>
              </w:rPr>
              <w:t>　　　</w:t>
            </w:r>
            <w:r>
              <w:rPr>
                <w:rFonts w:hint="default"/>
              </w:rPr>
              <w:t xml:space="preserve"> </w:t>
            </w:r>
            <w:r>
              <w:rPr>
                <w:rFonts w:hint="eastAsia"/>
              </w:rPr>
              <w:t>）</w:t>
            </w:r>
          </w:p>
        </w:tc>
        <w:tc>
          <w:tcPr>
            <w:tcW w:w="136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p>
        </w:tc>
      </w:tr>
      <w:tr>
        <w:trPr>
          <w:cantSplit/>
          <w:trHeight w:val="52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借</w:t>
            </w:r>
            <w:r>
              <w:rPr>
                <w:rFonts w:hint="default"/>
              </w:rPr>
              <w:t xml:space="preserve"> </w:t>
            </w:r>
            <w:r>
              <w:rPr>
                <w:rFonts w:hint="eastAsia"/>
              </w:rPr>
              <w:t>入</w:t>
            </w:r>
            <w:r>
              <w:rPr>
                <w:rFonts w:hint="default"/>
              </w:rPr>
              <w:t xml:space="preserve"> </w:t>
            </w:r>
            <w:r>
              <w:rPr>
                <w:rFonts w:hint="eastAsia"/>
              </w:rPr>
              <w:t>金</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w:t>
            </w:r>
            <w:r>
              <w:rPr>
                <w:rFonts w:hint="default"/>
              </w:rPr>
              <w:t xml:space="preserve"> </w:t>
            </w:r>
            <w:r>
              <w:rPr>
                <w:rFonts w:hint="eastAsia"/>
              </w:rPr>
              <w:t>　　　</w:t>
            </w:r>
            <w:r>
              <w:rPr>
                <w:rFonts w:hint="default"/>
              </w:rPr>
              <w:t xml:space="preserve"> </w:t>
            </w:r>
            <w:r>
              <w:rPr>
                <w:rFonts w:hint="eastAsia"/>
              </w:rPr>
              <w:t>）</w:t>
            </w:r>
          </w:p>
        </w:tc>
        <w:tc>
          <w:tcPr>
            <w:tcW w:w="136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90"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自己資金</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w:t>
            </w:r>
            <w:r>
              <w:rPr>
                <w:rFonts w:hint="default"/>
              </w:rPr>
              <w:t xml:space="preserve"> </w:t>
            </w:r>
            <w:r>
              <w:rPr>
                <w:rFonts w:hint="eastAsia"/>
              </w:rPr>
              <w:t>　　　</w:t>
            </w:r>
            <w:r>
              <w:rPr>
                <w:rFonts w:hint="default"/>
              </w:rPr>
              <w:t xml:space="preserve"> </w:t>
            </w:r>
            <w:r>
              <w:rPr>
                <w:rFonts w:hint="eastAsia"/>
              </w:rPr>
              <w:t>）</w:t>
            </w:r>
          </w:p>
        </w:tc>
        <w:tc>
          <w:tcPr>
            <w:tcW w:w="136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77"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autoSpaceDE w:val="0"/>
              <w:autoSpaceDN w:val="0"/>
              <w:spacing w:line="232" w:lineRule="atLeast"/>
              <w:jc w:val="center"/>
              <w:rPr>
                <w:rFonts w:hint="default"/>
                <w:color w:val="auto"/>
                <w:sz w:val="24"/>
              </w:rPr>
            </w:pPr>
            <w:r>
              <w:rPr>
                <w:rFonts w:hint="eastAsia"/>
              </w:rPr>
              <w:t>合　計</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w:t>
            </w:r>
            <w:r>
              <w:rPr>
                <w:rFonts w:hint="default"/>
              </w:rPr>
              <w:t xml:space="preserve"> </w:t>
            </w:r>
            <w:r>
              <w:rPr>
                <w:rFonts w:hint="eastAsia"/>
              </w:rPr>
              <w:t>　　　</w:t>
            </w:r>
            <w:r>
              <w:rPr>
                <w:rFonts w:hint="default"/>
              </w:rPr>
              <w:t xml:space="preserve"> </w:t>
            </w:r>
            <w:r>
              <w:rPr>
                <w:rFonts w:hint="eastAsia"/>
              </w:rPr>
              <w:t>）</w:t>
            </w:r>
          </w:p>
        </w:tc>
        <w:tc>
          <w:tcPr>
            <w:tcW w:w="136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７</w:t>
            </w:r>
            <w:r>
              <w:rPr>
                <w:rFonts w:hint="default"/>
              </w:rPr>
              <w:t xml:space="preserve">  </w:t>
            </w:r>
            <w:r>
              <w:rPr>
                <w:rFonts w:hint="eastAsia"/>
              </w:rPr>
              <w:t>事業等に要　</w:t>
            </w:r>
            <w:r>
              <w:rPr>
                <w:rFonts w:hint="default"/>
              </w:rPr>
              <w:t xml:space="preserve">  </w:t>
            </w:r>
            <w:r>
              <w:rPr>
                <w:rFonts w:hint="eastAsia"/>
              </w:rPr>
              <w:t>する経費</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w:t>
            </w:r>
            <w:r>
              <w:rPr>
                <w:rFonts w:hint="eastAsia"/>
              </w:rPr>
              <w:t>は保安林内</w:t>
            </w: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内数</w:t>
            </w:r>
          </w:p>
        </w:tc>
        <w:tc>
          <w:tcPr>
            <w:tcW w:w="2094"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区　　　　分</w:t>
            </w:r>
          </w:p>
        </w:tc>
        <w:tc>
          <w:tcPr>
            <w:tcW w:w="2913"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金　　　額　（千円）</w:t>
            </w:r>
          </w:p>
        </w:tc>
        <w:tc>
          <w:tcPr>
            <w:tcW w:w="2822"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備　　　　考</w:t>
            </w:r>
          </w:p>
        </w:tc>
      </w:tr>
      <w:tr>
        <w:trPr>
          <w:cantSplit/>
          <w:trHeight w:val="51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用地及び補償費</w:t>
            </w:r>
          </w:p>
        </w:tc>
        <w:tc>
          <w:tcPr>
            <w:tcW w:w="291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2822"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r>
      <w:tr>
        <w:trPr>
          <w:cantSplit/>
          <w:trHeight w:val="483"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直</w:t>
            </w:r>
            <w:r>
              <w:rPr>
                <w:rFonts w:hint="default"/>
              </w:rPr>
              <w:t xml:space="preserve"> </w:t>
            </w:r>
            <w:r>
              <w:rPr>
                <w:rFonts w:hint="eastAsia"/>
              </w:rPr>
              <w:t>接</w:t>
            </w:r>
            <w:r>
              <w:rPr>
                <w:rFonts w:hint="default"/>
              </w:rPr>
              <w:t xml:space="preserve"> </w:t>
            </w:r>
            <w:r>
              <w:rPr>
                <w:rFonts w:hint="eastAsia"/>
              </w:rPr>
              <w:t>工</w:t>
            </w:r>
            <w:r>
              <w:rPr>
                <w:rFonts w:hint="default"/>
              </w:rPr>
              <w:t xml:space="preserve"> </w:t>
            </w:r>
            <w:r>
              <w:rPr>
                <w:rFonts w:hint="eastAsia"/>
              </w:rPr>
              <w:t>事</w:t>
            </w:r>
            <w:r>
              <w:rPr>
                <w:rFonts w:hint="default"/>
              </w:rPr>
              <w:t xml:space="preserve"> </w:t>
            </w:r>
            <w:r>
              <w:rPr>
                <w:rFonts w:hint="eastAsia"/>
              </w:rPr>
              <w:t>費</w:t>
            </w:r>
          </w:p>
        </w:tc>
        <w:tc>
          <w:tcPr>
            <w:tcW w:w="291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r>
              <w:rPr>
                <w:rFonts w:hint="eastAsia"/>
              </w:rPr>
              <w:t>（　　　　　　　）</w:t>
            </w:r>
          </w:p>
        </w:tc>
        <w:tc>
          <w:tcPr>
            <w:tcW w:w="2822"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49"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そ　　の　　他</w:t>
            </w:r>
          </w:p>
        </w:tc>
        <w:tc>
          <w:tcPr>
            <w:tcW w:w="291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　</w:t>
            </w:r>
          </w:p>
        </w:tc>
        <w:tc>
          <w:tcPr>
            <w:tcW w:w="2822"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4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color w:val="auto"/>
                <w:sz w:val="24"/>
              </w:rPr>
            </w:pPr>
            <w:r>
              <w:rPr>
                <w:rFonts w:hint="eastAsia"/>
              </w:rPr>
              <w:t>合</w:t>
            </w:r>
            <w:r>
              <w:rPr>
                <w:rFonts w:hint="default"/>
              </w:rPr>
              <w:t xml:space="preserve">   </w:t>
            </w:r>
            <w:r>
              <w:rPr>
                <w:rFonts w:hint="eastAsia"/>
              </w:rPr>
              <w:t>　計</w:t>
            </w:r>
          </w:p>
        </w:tc>
        <w:tc>
          <w:tcPr>
            <w:tcW w:w="291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　　　　　　　）</w:t>
            </w:r>
          </w:p>
        </w:tc>
        <w:tc>
          <w:tcPr>
            <w:tcW w:w="2822"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9"/>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ind w:firstLine="182" w:firstLineChars="100"/>
              <w:rPr>
                <w:rFonts w:hint="default"/>
                <w:color w:val="auto"/>
                <w:sz w:val="24"/>
              </w:rPr>
            </w:pPr>
            <w:r>
              <w:rPr>
                <w:rFonts w:hint="eastAsia"/>
              </w:rPr>
              <w:t>詳細は別紙「１　事業に要する経費」のとおり</w:t>
            </w:r>
          </w:p>
        </w:tc>
      </w:tr>
      <w:tr>
        <w:trPr>
          <w:cantSplit/>
          <w:trHeight w:val="702"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８　工事工程</w:t>
            </w:r>
          </w:p>
        </w:tc>
        <w:tc>
          <w:tcPr>
            <w:tcW w:w="1457" w:type="dxa"/>
            <w:gridSpan w:val="2"/>
            <w:tcBorders>
              <w:top w:val="single" w:color="000000" w:sz="12" w:space="0"/>
              <w:left w:val="single" w:color="000000" w:sz="4" w:space="0"/>
              <w:bottom w:val="nil"/>
              <w:right w:val="single" w:color="000000" w:sz="4" w:space="0"/>
              <w:tl2br w:val="single" w:color="auto" w:sz="4" w:space="0"/>
              <w:tr2bl w:val="none" w:color="auto" w:sz="0" w:space="0"/>
            </w:tcBorders>
            <w:vAlign w:val="top"/>
          </w:tcPr>
          <w:p>
            <w:pPr>
              <w:pStyle w:val="0"/>
              <w:suppressAutoHyphens w:val="1"/>
              <w:kinsoku w:val="0"/>
              <w:wordWrap w:val="0"/>
              <w:autoSpaceDE w:val="0"/>
              <w:autoSpaceDN w:val="0"/>
              <w:spacing w:line="232" w:lineRule="atLeast"/>
              <w:ind w:firstLine="728" w:firstLineChars="400"/>
              <w:jc w:val="left"/>
              <w:rPr>
                <w:rFonts w:hint="default"/>
              </w:rPr>
            </w:pPr>
            <w:r>
              <w:rPr>
                <w:rFonts w:hint="eastAsia"/>
              </w:rPr>
              <w:t>期　間</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区　分</w:t>
            </w:r>
          </w:p>
        </w:tc>
        <w:tc>
          <w:tcPr>
            <w:tcW w:w="2367"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r>
              <w:rPr>
                <w:rFonts w:hint="eastAsia"/>
              </w:rPr>
              <w:t>自</w:t>
            </w:r>
          </w:p>
        </w:tc>
        <w:tc>
          <w:tcPr>
            <w:tcW w:w="2367"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至</w:t>
            </w:r>
          </w:p>
        </w:tc>
        <w:tc>
          <w:tcPr>
            <w:tcW w:w="1638" w:type="dxa"/>
            <w:gridSpan w:val="2"/>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備　　　考</w:t>
            </w: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全　　　</w:t>
            </w:r>
            <w:r>
              <w:rPr>
                <w:rFonts w:hint="default"/>
              </w:rPr>
              <w:t xml:space="preserve"> </w:t>
            </w:r>
            <w:r>
              <w:rPr>
                <w:rFonts w:hint="eastAsia"/>
              </w:rPr>
              <w:t>体</w:t>
            </w:r>
          </w:p>
        </w:tc>
        <w:tc>
          <w:tcPr>
            <w:tcW w:w="236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年　　月　　日</w:t>
            </w:r>
          </w:p>
        </w:tc>
        <w:tc>
          <w:tcPr>
            <w:tcW w:w="23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年　　月　　日</w:t>
            </w:r>
          </w:p>
        </w:tc>
        <w:tc>
          <w:tcPr>
            <w:tcW w:w="163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保</w:t>
            </w:r>
            <w:r>
              <w:rPr>
                <w:rFonts w:hint="default"/>
              </w:rPr>
              <w:t xml:space="preserve"> </w:t>
            </w:r>
            <w:r>
              <w:rPr>
                <w:rFonts w:hint="eastAsia"/>
              </w:rPr>
              <w:t>安</w:t>
            </w:r>
            <w:r>
              <w:rPr>
                <w:rFonts w:hint="default"/>
              </w:rPr>
              <w:t xml:space="preserve"> </w:t>
            </w:r>
            <w:r>
              <w:rPr>
                <w:rFonts w:hint="eastAsia"/>
              </w:rPr>
              <w:t>林</w:t>
            </w:r>
            <w:r>
              <w:rPr>
                <w:rFonts w:hint="default"/>
              </w:rPr>
              <w:t xml:space="preserve"> </w:t>
            </w:r>
            <w:r>
              <w:rPr>
                <w:rFonts w:hint="eastAsia"/>
              </w:rPr>
              <w:t>内</w:t>
            </w:r>
          </w:p>
        </w:tc>
        <w:tc>
          <w:tcPr>
            <w:tcW w:w="236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年　　月　　日</w:t>
            </w:r>
          </w:p>
        </w:tc>
        <w:tc>
          <w:tcPr>
            <w:tcW w:w="23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eastAsia"/>
              </w:rPr>
              <w:t>　　</w:t>
            </w:r>
            <w:r>
              <w:rPr>
                <w:rFonts w:hint="default"/>
              </w:rPr>
              <w:t xml:space="preserve"> </w:t>
            </w:r>
            <w:r>
              <w:rPr>
                <w:rFonts w:hint="eastAsia"/>
              </w:rPr>
              <w:t>　　年　　月　　日</w:t>
            </w:r>
          </w:p>
        </w:tc>
        <w:tc>
          <w:tcPr>
            <w:tcW w:w="163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772" w:hRule="atLeast"/>
        </w:trPr>
        <w:tc>
          <w:tcPr>
            <w:tcW w:w="145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9"/>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eastAsia"/>
              </w:rPr>
            </w:pPr>
            <w:r>
              <w:rPr>
                <w:rFonts w:hint="eastAsia"/>
              </w:rPr>
              <w:t>　詳細は別紙「２　工事工程表」のとおり</w:t>
            </w:r>
          </w:p>
        </w:tc>
      </w:tr>
    </w:tbl>
    <w:p>
      <w:pPr>
        <w:pStyle w:val="0"/>
        <w:rPr>
          <w:rFonts w:hint="default"/>
        </w:rPr>
      </w:pPr>
      <w:r>
        <w:rPr>
          <w:rFonts w:hint="default"/>
        </w:rPr>
        <w:t xml:space="preserve">                                                                           </w:t>
      </w:r>
      <w:r>
        <w:rPr>
          <w:rFonts w:hint="eastAsia"/>
        </w:rPr>
        <w:t>　　</w:t>
      </w:r>
      <w:r>
        <w:rPr>
          <w:rFonts w:hint="default"/>
        </w:rPr>
        <w:t xml:space="preserve">      </w:t>
      </w:r>
      <w:r>
        <w:rPr>
          <w:rFonts w:hint="eastAsia"/>
        </w:rPr>
        <w:t>（事業計画書　Ｂ）</w:t>
      </w:r>
    </w:p>
    <w:p>
      <w:pPr>
        <w:pStyle w:val="0"/>
        <w:rPr>
          <w:rFonts w:hint="default"/>
        </w:rPr>
      </w:pPr>
    </w:p>
    <w:p>
      <w:pPr>
        <w:pStyle w:val="0"/>
        <w:rPr>
          <w:rFonts w:hint="default"/>
        </w:rPr>
      </w:pPr>
      <w:r>
        <w:rPr>
          <w:rFonts w:hint="eastAsia"/>
        </w:rPr>
        <w:t>注意事項</w:t>
      </w:r>
    </w:p>
    <w:p>
      <w:pPr>
        <w:pStyle w:val="0"/>
        <w:rPr>
          <w:rFonts w:hint="default"/>
        </w:rPr>
      </w:pPr>
    </w:p>
    <w:p>
      <w:pPr>
        <w:pStyle w:val="0"/>
        <w:ind w:left="364" w:hanging="364" w:hangingChars="200"/>
        <w:rPr>
          <w:rFonts w:hint="default"/>
        </w:rPr>
      </w:pPr>
      <w:r>
        <w:rPr>
          <w:rFonts w:hint="eastAsia"/>
        </w:rPr>
        <w:t>　１　資金の全部又は一部が「自己資金」である場合は、申請日前１ヵ月以内の金融機関の預貯金の残高証明書等を　　添付すること。</w:t>
      </w:r>
    </w:p>
    <w:p>
      <w:pPr>
        <w:pStyle w:val="0"/>
        <w:rPr>
          <w:rFonts w:hint="default"/>
        </w:rPr>
      </w:pPr>
      <w:r>
        <w:rPr>
          <w:rFonts w:hint="eastAsia"/>
        </w:rPr>
        <w:t>　２　資金の全部又は一部が借入金等である場合は、申請日前１ヵ月以内の貸付機関の融資証明書等を添付すること。</w:t>
      </w:r>
    </w:p>
    <w:p>
      <w:pPr>
        <w:pStyle w:val="0"/>
        <w:ind w:left="364" w:hanging="364" w:hangingChars="200"/>
        <w:rPr>
          <w:rFonts w:hint="default"/>
        </w:rPr>
      </w:pPr>
      <w:r>
        <w:rPr>
          <w:rFonts w:hint="eastAsia"/>
        </w:rPr>
        <w:t>　３　国及び地方公共団体が事業主体である場合又は森林法施行規則第８条の３に定める事業については、資金の調　　達方法を証する書類の添付は要しない。</w:t>
      </w:r>
    </w:p>
    <w:p>
      <w:pPr>
        <w:pStyle w:val="0"/>
        <w:rPr>
          <w:rFonts w:hint="default"/>
        </w:rPr>
      </w:pPr>
      <w:r>
        <w:rPr>
          <w:rFonts w:hint="eastAsia"/>
        </w:rPr>
        <w:t>　４　事業会社の法人にあっては、執行機関の意思決定を証する書類を添付すること。</w:t>
      </w:r>
    </w:p>
    <w:p>
      <w:pPr>
        <w:pStyle w:val="0"/>
        <w:rPr>
          <w:rFonts w:hint="default"/>
        </w:rPr>
      </w:pPr>
      <w:r>
        <w:rPr>
          <w:rFonts w:hint="eastAsia"/>
        </w:rPr>
        <w:t>　５　規則第８条の３に定める事業に係る保安林解除申請については、定款、営業報告書の添付は要しない。</w:t>
      </w:r>
    </w:p>
    <w:p>
      <w:pPr>
        <w:pStyle w:val="0"/>
        <w:rPr>
          <w:rFonts w:hint="default"/>
        </w:rPr>
      </w:pPr>
      <w:r>
        <w:rPr>
          <w:rFonts w:hint="default"/>
        </w:rPr>
        <w:t xml:space="preserve">  </w:t>
      </w:r>
      <w:r>
        <w:rPr>
          <w:rFonts w:hint="eastAsia"/>
        </w:rPr>
        <w:t>６　工事工程は、本工事に先行して着工する防災工事の工程から記載すること。</w:t>
      </w:r>
    </w:p>
    <w:p>
      <w:pPr>
        <w:pStyle w:val="0"/>
        <w:overflowPunct w:val="1"/>
        <w:autoSpaceDE w:val="0"/>
        <w:autoSpaceDN w:val="0"/>
        <w:jc w:val="right"/>
        <w:textAlignment w:val="auto"/>
        <w:rPr>
          <w:rFonts w:hint="default"/>
        </w:rPr>
      </w:pPr>
      <w:r>
        <w:rPr>
          <w:rFonts w:hint="default"/>
          <w:color w:val="auto"/>
          <w:sz w:val="24"/>
        </w:rPr>
        <w:br w:type="page"/>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2"/>
        <w:gridCol w:w="216"/>
        <w:gridCol w:w="694"/>
        <w:gridCol w:w="422"/>
        <w:gridCol w:w="124"/>
        <w:gridCol w:w="182"/>
        <w:gridCol w:w="91"/>
        <w:gridCol w:w="638"/>
        <w:gridCol w:w="637"/>
        <w:gridCol w:w="91"/>
        <w:gridCol w:w="364"/>
        <w:gridCol w:w="182"/>
        <w:gridCol w:w="728"/>
        <w:gridCol w:w="274"/>
        <w:gridCol w:w="1001"/>
        <w:gridCol w:w="637"/>
        <w:gridCol w:w="638"/>
        <w:gridCol w:w="455"/>
        <w:gridCol w:w="819"/>
        <w:gridCol w:w="637"/>
        <w:gridCol w:w="25"/>
        <w:gridCol w:w="248"/>
      </w:tblGrid>
      <w:tr>
        <w:trPr>
          <w:cantSplit/>
          <w:trHeight w:val="234" w:hRule="atLeast"/>
        </w:trPr>
        <w:tc>
          <w:tcPr>
            <w:tcW w:w="1514" w:type="dxa"/>
            <w:gridSpan w:val="4"/>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９　新設又は改　　良する施設　　の内容</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w:t>
            </w:r>
            <w:r>
              <w:rPr>
                <w:rFonts w:hint="eastAsia"/>
              </w:rPr>
              <w:t>は保安林内　</w:t>
            </w:r>
            <w:r>
              <w:rPr>
                <w:rFonts w:hint="default"/>
              </w:rPr>
              <w:t xml:space="preserve"> </w:t>
            </w:r>
            <w:r>
              <w:rPr>
                <w:rFonts w:hint="eastAsia"/>
              </w:rPr>
              <w:t>外数</w:t>
            </w:r>
          </w:p>
        </w:tc>
        <w:tc>
          <w:tcPr>
            <w:tcW w:w="7771" w:type="dxa"/>
            <w:gridSpan w:val="18"/>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r>
      <w:tr>
        <w:trPr>
          <w:cantSplit/>
          <w:trHeight w:val="468"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97" w:type="dxa"/>
            <w:gridSpan w:val="3"/>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種　　　類</w:t>
            </w:r>
          </w:p>
        </w:tc>
        <w:tc>
          <w:tcPr>
            <w:tcW w:w="16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規模及び構造</w:t>
            </w:r>
          </w:p>
        </w:tc>
        <w:tc>
          <w:tcPr>
            <w:tcW w:w="16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数　　　量</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所　　在</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摘　　　要</w:t>
            </w:r>
          </w:p>
        </w:tc>
        <w:tc>
          <w:tcPr>
            <w:tcW w:w="273" w:type="dxa"/>
            <w:gridSpan w:val="2"/>
            <w:vMerge w:val="restart"/>
            <w:tcBorders>
              <w:top w:val="nil"/>
              <w:left w:val="nil"/>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56"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97"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保安林内</w:t>
            </w:r>
            <w:r>
              <w:rPr>
                <w:rFonts w:hint="default"/>
              </w:rPr>
              <w:t xml:space="preserve"> </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保安林外</w:t>
            </w:r>
            <w:r>
              <w:rPr>
                <w:rFonts w:hint="default"/>
              </w:rPr>
              <w:t xml:space="preserve"> </w:t>
            </w:r>
          </w:p>
        </w:tc>
        <w:tc>
          <w:tcPr>
            <w:tcW w:w="145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2"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0" style="position:absolute;mso-position-horizontal-relative:margin;height:14.55pt;z-index:2;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78"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97"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保安林内</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保安林外</w:t>
            </w:r>
          </w:p>
        </w:tc>
        <w:tc>
          <w:tcPr>
            <w:tcW w:w="145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3" behindDoc="0" locked="0" layoutInCell="1" hidden="0" allowOverlap="1">
                      <wp:simplePos x="0" y="0"/>
                      <wp:positionH relativeFrom="margin">
                        <wp:posOffset>74295</wp:posOffset>
                      </wp:positionH>
                      <wp:positionV relativeFrom="margin">
                        <wp:posOffset>73660</wp:posOffset>
                      </wp:positionV>
                      <wp:extent cx="693420" cy="1847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1" style="position:absolute;mso-position-horizontal-relative:margin;height:14.55pt;z-index:3;mso-position-vertical-relative:margin;width:54.6pt;margin-left:5.85pt;margin-top:5.8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3"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97"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保安林内</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保安林外</w:t>
            </w:r>
          </w:p>
        </w:tc>
        <w:tc>
          <w:tcPr>
            <w:tcW w:w="145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4"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2" style="position:absolute;mso-position-horizontal-relative:margin;height:14.55pt;z-index:4;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17"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97"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保安林内</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保安林外</w:t>
            </w:r>
          </w:p>
        </w:tc>
        <w:tc>
          <w:tcPr>
            <w:tcW w:w="145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5"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3" style="position:absolute;mso-position-horizontal-relative:margin;height:14.55pt;z-index:5;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34"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97" w:type="dxa"/>
            <w:gridSpan w:val="3"/>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101" w:type="dxa"/>
            <w:gridSpan w:val="13"/>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273"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34"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771" w:type="dxa"/>
            <w:gridSpan w:val="18"/>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r>
              <w:rPr>
                <w:rFonts w:hint="eastAsia"/>
              </w:rPr>
              <w:t>摘要欄については、事業計画図兼代替施設計画図の凡例に合わせて色分けすること。</w:t>
            </w:r>
          </w:p>
        </w:tc>
      </w:tr>
      <w:tr>
        <w:trPr>
          <w:cantSplit/>
          <w:trHeight w:val="468" w:hRule="atLeast"/>
        </w:trPr>
        <w:tc>
          <w:tcPr>
            <w:tcW w:w="1514" w:type="dxa"/>
            <w:gridSpan w:val="4"/>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10  </w:t>
            </w:r>
            <w:r>
              <w:rPr>
                <w:rFonts w:hint="eastAsia"/>
              </w:rPr>
              <w:t>その他参考　</w:t>
            </w:r>
            <w:r>
              <w:rPr>
                <w:rFonts w:hint="default"/>
              </w:rPr>
              <w:t xml:space="preserve">  </w:t>
            </w:r>
            <w:r>
              <w:rPr>
                <w:rFonts w:hint="eastAsia"/>
              </w:rPr>
              <w:t>となるべき　　事項</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　</w:t>
            </w:r>
          </w:p>
        </w:tc>
        <w:tc>
          <w:tcPr>
            <w:tcW w:w="7771" w:type="dxa"/>
            <w:gridSpan w:val="18"/>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(1) </w:t>
            </w:r>
            <w:r>
              <w:rPr>
                <w:rFonts w:hint="eastAsia"/>
              </w:rPr>
              <w:t>用地転用についての許認可等</w:t>
            </w:r>
          </w:p>
        </w:tc>
      </w:tr>
      <w:tr>
        <w:trPr>
          <w:cantSplit/>
          <w:trHeight w:val="372"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法令等の名称</w:t>
            </w:r>
          </w:p>
        </w:tc>
        <w:tc>
          <w:tcPr>
            <w:tcW w:w="537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許認可年月日又はその見込み</w:t>
            </w:r>
          </w:p>
        </w:tc>
        <w:tc>
          <w:tcPr>
            <w:tcW w:w="273" w:type="dxa"/>
            <w:gridSpan w:val="2"/>
            <w:vMerge w:val="restart"/>
            <w:tcBorders>
              <w:top w:val="nil"/>
              <w:left w:val="nil"/>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16"/>
              </w:rPr>
            </w:pPr>
          </w:p>
        </w:tc>
      </w:tr>
      <w:tr>
        <w:trPr>
          <w:cantSplit/>
          <w:trHeight w:val="483"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w:t>
            </w:r>
          </w:p>
        </w:tc>
        <w:tc>
          <w:tcPr>
            <w:tcW w:w="537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73"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24"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4" w:type="dxa"/>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6"/>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5371" w:type="dxa"/>
            <w:gridSpan w:val="9"/>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273"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56"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771" w:type="dxa"/>
            <w:gridSpan w:val="18"/>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(2) </w:t>
            </w:r>
            <w:r>
              <w:rPr>
                <w:rFonts w:hint="eastAsia"/>
              </w:rPr>
              <w:t>事業についての許認可等</w:t>
            </w:r>
          </w:p>
        </w:tc>
      </w:tr>
      <w:tr>
        <w:trPr>
          <w:cantSplit/>
          <w:trHeight w:val="468"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r>
              <w:rPr>
                <w:rFonts w:hint="default"/>
              </w:rPr>
              <w:t xml:space="preserve"> </w:t>
            </w:r>
            <w:r>
              <w:rPr>
                <w:rFonts w:hint="eastAsia"/>
              </w:rPr>
              <w:t>　法令等の名称</w:t>
            </w:r>
          </w:p>
        </w:tc>
        <w:tc>
          <w:tcPr>
            <w:tcW w:w="537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r>
              <w:rPr>
                <w:rFonts w:hint="eastAsia"/>
              </w:rPr>
              <w:t>　　　　　　　　許認可年月日又はその見込み</w:t>
            </w:r>
          </w:p>
        </w:tc>
        <w:tc>
          <w:tcPr>
            <w:tcW w:w="273" w:type="dxa"/>
            <w:gridSpan w:val="2"/>
            <w:vMerge w:val="restart"/>
            <w:tcBorders>
              <w:top w:val="nil"/>
              <w:left w:val="nil"/>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r>
      <w:tr>
        <w:trPr>
          <w:cantSplit/>
          <w:trHeight w:val="476"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537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r>
              <w:rPr>
                <w:rFonts w:hint="eastAsia"/>
              </w:rPr>
              <w:t>　　</w:t>
            </w:r>
          </w:p>
        </w:tc>
        <w:tc>
          <w:tcPr>
            <w:tcW w:w="273"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cantSplit/>
          <w:trHeight w:val="269" w:hRule="atLeast"/>
        </w:trPr>
        <w:tc>
          <w:tcPr>
            <w:tcW w:w="1514" w:type="dxa"/>
            <w:gridSpan w:val="4"/>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4" w:type="dxa"/>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6"/>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5371" w:type="dxa"/>
            <w:gridSpan w:val="9"/>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273"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cantSplit/>
          <w:trHeight w:val="135" w:hRule="atLeast"/>
        </w:trPr>
        <w:tc>
          <w:tcPr>
            <w:tcW w:w="182"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332" w:type="dxa"/>
            <w:gridSpan w:val="3"/>
            <w:tcBorders>
              <w:top w:val="single" w:color="auto" w:sz="4" w:space="0"/>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7771" w:type="dxa"/>
            <w:gridSpan w:val="18"/>
            <w:tcBorders>
              <w:top w:val="nil"/>
              <w:left w:val="nil"/>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r>
      <w:tr>
        <w:trPr>
          <w:cantSplit/>
          <w:trHeight w:val="480"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3" w:type="dxa"/>
            <w:gridSpan w:val="21"/>
            <w:tcBorders>
              <w:top w:val="nil"/>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(3) </w:t>
            </w:r>
            <w:r>
              <w:rPr>
                <w:rFonts w:hint="eastAsia"/>
              </w:rPr>
              <w:t>当該保安林の土地と併せて、当該事業等の用に供される土地がある場合における、当該土地を使用する権</w:t>
            </w:r>
          </w:p>
          <w:p>
            <w:pPr>
              <w:pStyle w:val="0"/>
              <w:suppressAutoHyphens w:val="1"/>
              <w:kinsoku w:val="0"/>
              <w:wordWrap w:val="0"/>
              <w:autoSpaceDE w:val="0"/>
              <w:autoSpaceDN w:val="0"/>
              <w:spacing w:line="232" w:lineRule="atLeast"/>
              <w:jc w:val="left"/>
              <w:rPr>
                <w:rFonts w:hint="eastAsia"/>
              </w:rPr>
            </w:pPr>
            <w:r>
              <w:rPr>
                <w:rFonts w:hint="eastAsia"/>
              </w:rPr>
              <w:t>　利の種類及び当該権利の取得状況</w:t>
            </w:r>
          </w:p>
        </w:tc>
      </w:tr>
      <w:tr>
        <w:trPr>
          <w:cantSplit/>
          <w:trHeight w:val="356"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3" w:type="dxa"/>
            <w:gridSpan w:val="21"/>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tc>
      </w:tr>
      <w:tr>
        <w:trPr>
          <w:cantSplit/>
          <w:trHeight w:val="468"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879" w:type="dxa"/>
            <w:gridSpan w:val="8"/>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所</w:t>
            </w:r>
            <w:r>
              <w:rPr>
                <w:rFonts w:hint="default"/>
              </w:rPr>
              <w:t xml:space="preserve"> </w:t>
            </w:r>
            <w:r>
              <w:rPr>
                <w:rFonts w:hint="eastAsia"/>
              </w:rPr>
              <w:t>　在</w:t>
            </w:r>
            <w:r>
              <w:rPr>
                <w:rFonts w:hint="default"/>
              </w:rPr>
              <w:t xml:space="preserve"> </w:t>
            </w:r>
            <w:r>
              <w:rPr>
                <w:rFonts w:hint="eastAsia"/>
              </w:rPr>
              <w:t>　場</w:t>
            </w:r>
            <w:r>
              <w:rPr>
                <w:rFonts w:hint="default"/>
              </w:rPr>
              <w:t xml:space="preserve"> </w:t>
            </w:r>
            <w:r>
              <w:rPr>
                <w:rFonts w:hint="eastAsia"/>
              </w:rPr>
              <w:t>　所</w:t>
            </w:r>
          </w:p>
        </w:tc>
        <w:tc>
          <w:tcPr>
            <w:tcW w:w="54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地目</w:t>
            </w:r>
          </w:p>
        </w:tc>
        <w:tc>
          <w:tcPr>
            <w:tcW w:w="7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面</w:t>
            </w:r>
            <w:r>
              <w:rPr>
                <w:rFonts w:hint="default"/>
              </w:rPr>
              <w:t xml:space="preserve">  </w:t>
            </w:r>
            <w:r>
              <w:rPr>
                <w:rFonts w:hint="eastAsia"/>
              </w:rPr>
              <w:t>積</w:t>
            </w: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(ha)</w:t>
            </w:r>
          </w:p>
        </w:tc>
        <w:tc>
          <w:tcPr>
            <w:tcW w:w="127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土地を使用す</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る権利の種類</w:t>
            </w:r>
          </w:p>
        </w:tc>
        <w:tc>
          <w:tcPr>
            <w:tcW w:w="127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権利の取得</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の　状　況</w:t>
            </w:r>
          </w:p>
        </w:tc>
        <w:tc>
          <w:tcPr>
            <w:tcW w:w="127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登記名義人</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（承継人）</w:t>
            </w:r>
          </w:p>
        </w:tc>
        <w:tc>
          <w:tcPr>
            <w:tcW w:w="66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備　考</w:t>
            </w:r>
          </w:p>
        </w:tc>
        <w:tc>
          <w:tcPr>
            <w:tcW w:w="248" w:type="dxa"/>
            <w:vMerge w:val="restart"/>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市　郡</w:t>
            </w:r>
          </w:p>
        </w:tc>
        <w:tc>
          <w:tcPr>
            <w:tcW w:w="7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町　村</w:t>
            </w:r>
          </w:p>
        </w:tc>
        <w:tc>
          <w:tcPr>
            <w:tcW w:w="72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大　字</w:t>
            </w: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字地番</w:t>
            </w:r>
          </w:p>
        </w:tc>
        <w:tc>
          <w:tcPr>
            <w:tcW w:w="54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6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48"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48"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48"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48"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合計</w:t>
            </w:r>
          </w:p>
        </w:tc>
        <w:tc>
          <w:tcPr>
            <w:tcW w:w="72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48"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35" w:hRule="atLeast"/>
        </w:trPr>
        <w:tc>
          <w:tcPr>
            <w:tcW w:w="182"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16" w:type="dxa"/>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94"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3"/>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62"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48" w:type="dxa"/>
            <w:vMerge w:val="continue"/>
            <w:tcBorders>
              <w:top w:val="nil"/>
              <w:left w:val="nil"/>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99" w:hRule="atLeast"/>
        </w:trPr>
        <w:tc>
          <w:tcPr>
            <w:tcW w:w="182"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3" w:type="dxa"/>
            <w:gridSpan w:val="21"/>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eastAsia"/>
                <w:color w:val="auto"/>
                <w:sz w:val="24"/>
              </w:rPr>
            </w:pPr>
          </w:p>
        </w:tc>
      </w:tr>
    </w:tbl>
    <w:p>
      <w:pPr>
        <w:pStyle w:val="0"/>
        <w:rPr>
          <w:rFonts w:hint="eastAsia"/>
        </w:rPr>
      </w:pPr>
      <w:r>
        <w:rPr>
          <w:rFonts w:hint="default"/>
        </w:rPr>
        <w:t xml:space="preserve">                                                                       </w:t>
      </w:r>
      <w:r>
        <w:rPr>
          <w:rFonts w:hint="eastAsia"/>
        </w:rPr>
        <w:t>　　　</w:t>
      </w:r>
      <w:r>
        <w:rPr>
          <w:rFonts w:hint="default"/>
        </w:rPr>
        <w:t xml:space="preserve">    </w:t>
      </w:r>
      <w:r>
        <w:rPr>
          <w:rFonts w:hint="eastAsia"/>
        </w:rPr>
        <w:t>　　（事業計画書　Ｃ）</w:t>
      </w:r>
    </w:p>
    <w:p>
      <w:pPr>
        <w:pStyle w:val="0"/>
        <w:rPr>
          <w:rFonts w:hint="default"/>
        </w:rPr>
      </w:pPr>
      <w:r>
        <w:rPr>
          <w:rFonts w:hint="eastAsia"/>
        </w:rPr>
        <w:t>注意事項</w:t>
      </w:r>
    </w:p>
    <w:p>
      <w:pPr>
        <w:pStyle w:val="0"/>
        <w:rPr>
          <w:rFonts w:hint="default"/>
        </w:rPr>
      </w:pPr>
    </w:p>
    <w:p>
      <w:pPr>
        <w:pStyle w:val="0"/>
        <w:rPr>
          <w:rFonts w:hint="default"/>
        </w:rPr>
      </w:pPr>
      <w:r>
        <w:rPr>
          <w:rFonts w:hint="eastAsia"/>
        </w:rPr>
        <w:t>　１　申請中の許認可については、許認可の種類、申請行政庁及び申請年月日を記載した書類を添付すること。</w:t>
      </w:r>
    </w:p>
    <w:p>
      <w:pPr>
        <w:pStyle w:val="0"/>
        <w:rPr>
          <w:rFonts w:hint="default"/>
        </w:rPr>
      </w:pPr>
      <w:r>
        <w:rPr>
          <w:rFonts w:hint="default"/>
        </w:rPr>
        <w:t xml:space="preserve">    </w:t>
      </w:r>
      <w:r>
        <w:rPr>
          <w:rFonts w:hint="eastAsia"/>
        </w:rPr>
        <w:t>　未申請の許認可については、申請を予定している書類を添付すること。</w:t>
      </w:r>
    </w:p>
    <w:p>
      <w:pPr>
        <w:pStyle w:val="0"/>
        <w:rPr>
          <w:rFonts w:hint="default"/>
        </w:rPr>
      </w:pPr>
      <w:r>
        <w:rPr>
          <w:rFonts w:hint="default"/>
        </w:rPr>
        <w:t xml:space="preserve">  </w:t>
      </w:r>
      <w:r>
        <w:rPr>
          <w:rFonts w:hint="eastAsia"/>
        </w:rPr>
        <w:t>２　許認可を証する書類は、当該許認可を行った行政庁が発行したものを添付すること。</w:t>
      </w:r>
    </w:p>
    <w:p>
      <w:pPr>
        <w:pStyle w:val="0"/>
        <w:rPr>
          <w:rFonts w:hint="default"/>
        </w:rPr>
      </w:pP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56"/>
        <w:gridCol w:w="182"/>
        <w:gridCol w:w="1548"/>
        <w:gridCol w:w="91"/>
        <w:gridCol w:w="910"/>
        <w:gridCol w:w="911"/>
        <w:gridCol w:w="910"/>
        <w:gridCol w:w="910"/>
        <w:gridCol w:w="365"/>
        <w:gridCol w:w="546"/>
        <w:gridCol w:w="1274"/>
        <w:gridCol w:w="182"/>
      </w:tblGrid>
      <w:tr>
        <w:trPr>
          <w:cantSplit/>
          <w:trHeight w:val="702"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10</w:t>
            </w:r>
            <w:r>
              <w:rPr>
                <w:rFonts w:hint="eastAsia"/>
              </w:rPr>
              <w:t>　その他参考　　となるべき　　事項</w:t>
            </w:r>
          </w:p>
        </w:tc>
        <w:tc>
          <w:tcPr>
            <w:tcW w:w="7829"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(4) </w:t>
            </w:r>
            <w:r>
              <w:rPr>
                <w:rFonts w:hint="eastAsia"/>
              </w:rPr>
              <w:t>転用前後の用途別面積</w:t>
            </w:r>
            <w:r>
              <w:rPr>
                <w:rFonts w:hint="default"/>
              </w:rPr>
              <w:t xml:space="preserve">  </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r>
              <w:rPr>
                <w:rFonts w:hint="eastAsia"/>
              </w:rPr>
              <w:t>（単位</w:t>
            </w:r>
            <w:r>
              <w:rPr>
                <w:rFonts w:hint="default"/>
              </w:rPr>
              <w:t>:ha</w:t>
            </w:r>
            <w:r>
              <w:rPr>
                <w:rFonts w:hint="eastAsia"/>
              </w:rPr>
              <w:t>）</w:t>
            </w:r>
          </w:p>
        </w:tc>
      </w:tr>
      <w:tr>
        <w:trPr>
          <w:cantSplit/>
          <w:trHeight w:val="820"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single" w:color="auto" w:sz="4" w:space="0"/>
              <w:right w:val="single" w:color="000000" w:sz="4" w:space="0"/>
              <w:tl2br w:val="single" w:color="000000" w:sz="2"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r>
              <w:rPr>
                <w:rFonts w:hint="eastAsia"/>
              </w:rPr>
              <w:t>用地の現況</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転用後の用地</w:t>
            </w: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p>
        </w:tc>
        <w:tc>
          <w:tcPr>
            <w:tcW w:w="9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合　計</w:t>
            </w:r>
          </w:p>
        </w:tc>
        <w:tc>
          <w:tcPr>
            <w:tcW w:w="182" w:type="dxa"/>
            <w:vMerge w:val="restart"/>
            <w:tcBorders>
              <w:top w:val="nil"/>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合　計</w:t>
            </w: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9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162"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465" w:type="dxa"/>
            <w:gridSpan w:val="9"/>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182" w:type="dxa"/>
            <w:vMerge w:val="continue"/>
            <w:tcBorders>
              <w:top w:val="nil"/>
              <w:left w:val="nil"/>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702"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11"/>
            <w:tcBorders>
              <w:top w:val="nil"/>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w:t>
            </w:r>
            <w:r>
              <w:rPr>
                <w:rFonts w:hint="default"/>
              </w:rPr>
              <w:t xml:space="preserve"> </w:t>
            </w:r>
            <w:r>
              <w:rPr>
                <w:rFonts w:hint="eastAsia"/>
              </w:rPr>
              <w:t>面積は、小数点以下第２位（第３位四捨五入）まで記載すること。</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(5) </w:t>
            </w:r>
            <w:r>
              <w:rPr>
                <w:rFonts w:hint="eastAsia"/>
              </w:rPr>
              <w:t>排除を要する他人の権利</w:t>
            </w: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5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種</w:t>
            </w:r>
            <w:r>
              <w:rPr>
                <w:rFonts w:hint="default"/>
              </w:rPr>
              <w:t xml:space="preserve"> </w:t>
            </w:r>
            <w:r>
              <w:rPr>
                <w:rFonts w:hint="eastAsia"/>
              </w:rPr>
              <w:t>　類</w:t>
            </w:r>
          </w:p>
        </w:tc>
        <w:tc>
          <w:tcPr>
            <w:tcW w:w="40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権利者の住所氏名</w:t>
            </w:r>
          </w:p>
        </w:tc>
        <w:tc>
          <w:tcPr>
            <w:tcW w:w="18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摘　</w:t>
            </w:r>
            <w:r>
              <w:rPr>
                <w:rFonts w:hint="default"/>
              </w:rPr>
              <w:t xml:space="preserve"> </w:t>
            </w:r>
            <w:r>
              <w:rPr>
                <w:rFonts w:hint="eastAsia"/>
              </w:rPr>
              <w:t>要</w:t>
            </w:r>
          </w:p>
        </w:tc>
        <w:tc>
          <w:tcPr>
            <w:tcW w:w="182" w:type="dxa"/>
            <w:vMerge w:val="restart"/>
            <w:tcBorders>
              <w:top w:val="nil"/>
              <w:left w:val="single" w:color="000000" w:sz="4" w:space="0"/>
              <w:bottom w:val="single" w:color="auto" w:sz="4"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5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40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548"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4097" w:type="dxa"/>
            <w:gridSpan w:val="6"/>
            <w:tcBorders>
              <w:top w:val="single" w:color="000000" w:sz="4" w:space="0"/>
              <w:left w:val="single" w:color="000000" w:sz="4" w:space="0"/>
              <w:bottom w:val="single" w:color="000000" w:sz="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0" w:type="dxa"/>
            <w:gridSpan w:val="2"/>
            <w:tcBorders>
              <w:top w:val="single" w:color="000000" w:sz="4" w:space="0"/>
              <w:left w:val="single" w:color="000000" w:sz="4" w:space="0"/>
              <w:bottom w:val="single" w:color="000000" w:sz="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single" w:color="auto" w:sz="4" w:space="0"/>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129" w:hRule="atLeast"/>
        </w:trPr>
        <w:tc>
          <w:tcPr>
            <w:tcW w:w="145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11"/>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(6) </w:t>
            </w:r>
            <w:r>
              <w:rPr>
                <w:rFonts w:hint="eastAsia"/>
              </w:rPr>
              <w:t>申請者と事業者の関係</w:t>
            </w:r>
          </w:p>
          <w:p>
            <w:pPr>
              <w:pStyle w:val="0"/>
              <w:suppressAutoHyphens w:val="1"/>
              <w:kinsoku w:val="0"/>
              <w:wordWrap w:val="0"/>
              <w:autoSpaceDE w:val="0"/>
              <w:autoSpaceDN w:val="0"/>
              <w:spacing w:line="232" w:lineRule="atLeast"/>
              <w:jc w:val="left"/>
              <w:rPr>
                <w:rFonts w:hint="default"/>
              </w:rPr>
            </w:pPr>
            <w:r>
              <w:rPr>
                <w:rFonts w:hint="eastAsia"/>
              </w:rPr>
              <w:t>　　（同者でない場合は、その関係及び理由を記載する。）</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(7) </w:t>
            </w:r>
            <w:r>
              <w:rPr>
                <w:rFonts w:hint="eastAsia"/>
              </w:rPr>
              <w:t>利害関係者の意見</w:t>
            </w: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rPr>
            </w:pPr>
            <w:r>
              <w:rPr>
                <w:rFonts w:hint="default"/>
              </w:rPr>
              <w:t xml:space="preserve">(8) </w:t>
            </w:r>
            <w:r>
              <w:rPr>
                <w:rFonts w:hint="eastAsia"/>
              </w:rPr>
              <w:t>土量計算及び残土処理方法　</w:t>
            </w:r>
          </w:p>
          <w:p>
            <w:pPr>
              <w:pStyle w:val="0"/>
              <w:suppressAutoHyphens w:val="1"/>
              <w:kinsoku w:val="0"/>
              <w:wordWrap w:val="0"/>
              <w:autoSpaceDE w:val="0"/>
              <w:autoSpaceDN w:val="0"/>
              <w:spacing w:line="232" w:lineRule="atLeast"/>
              <w:jc w:val="left"/>
              <w:rPr>
                <w:rFonts w:hint="default"/>
              </w:rPr>
            </w:pPr>
            <w:r>
              <w:rPr>
                <w:rFonts w:hint="eastAsia"/>
              </w:rPr>
              <w:t>　ア</w:t>
            </w:r>
            <w:r>
              <w:rPr>
                <w:rFonts w:hint="default"/>
              </w:rPr>
              <w:t xml:space="preserve">  </w:t>
            </w:r>
            <w:r>
              <w:rPr>
                <w:rFonts w:hint="eastAsia"/>
              </w:rPr>
              <w:t>土量計算総括表</w:t>
            </w:r>
            <w:r>
              <w:rPr>
                <w:rFonts w:hint="default"/>
              </w:rPr>
              <w:t xml:space="preserve">   </w:t>
            </w:r>
            <w:r>
              <w:rPr>
                <w:rFonts w:hint="eastAsia"/>
              </w:rPr>
              <w:t>　</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　イ</w:t>
            </w:r>
            <w:r>
              <w:rPr>
                <w:rFonts w:hint="default"/>
              </w:rPr>
              <w:t xml:space="preserve">  </w:t>
            </w:r>
            <w:r>
              <w:rPr>
                <w:rFonts w:hint="eastAsia"/>
              </w:rPr>
              <w:t>算出基礎</w:t>
            </w: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rPr>
            </w:pPr>
            <w:r>
              <w:rPr>
                <w:rFonts w:hint="eastAsia"/>
              </w:rPr>
              <w:t>　ウ</w:t>
            </w:r>
            <w:r>
              <w:rPr>
                <w:rFonts w:hint="default"/>
              </w:rPr>
              <w:t xml:space="preserve">  </w:t>
            </w:r>
            <w:r>
              <w:rPr>
                <w:rFonts w:hint="eastAsia"/>
              </w:rPr>
              <w:t>残土の処理方法</w:t>
            </w:r>
          </w:p>
          <w:p>
            <w:pPr>
              <w:pStyle w:val="0"/>
              <w:suppressAutoHyphens w:val="1"/>
              <w:kinsoku w:val="0"/>
              <w:wordWrap w:val="0"/>
              <w:autoSpaceDE w:val="0"/>
              <w:autoSpaceDN w:val="0"/>
              <w:spacing w:line="232" w:lineRule="atLeast"/>
              <w:jc w:val="left"/>
              <w:rPr>
                <w:rFonts w:hint="default"/>
              </w:rPr>
            </w:pPr>
            <w:r>
              <w:rPr>
                <w:rFonts w:hint="default"/>
              </w:rPr>
              <w:t xml:space="preserve">   </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(9) </w:t>
            </w:r>
            <w:r>
              <w:rPr>
                <w:rFonts w:hint="eastAsia"/>
              </w:rPr>
              <w:t>その他</w:t>
            </w:r>
          </w:p>
        </w:tc>
      </w:tr>
    </w:tbl>
    <w:p>
      <w:pPr>
        <w:pStyle w:val="0"/>
        <w:rPr>
          <w:rFonts w:hint="default"/>
        </w:rPr>
      </w:pPr>
      <w:r>
        <w:rPr>
          <w:rFonts w:hint="default"/>
        </w:rPr>
        <w:t xml:space="preserve">                                                                                 </w:t>
      </w:r>
      <w:r>
        <w:rPr>
          <w:rFonts w:hint="eastAsia"/>
        </w:rPr>
        <w:t>　</w:t>
      </w:r>
      <w:r>
        <w:rPr>
          <w:rFonts w:hint="default"/>
        </w:rPr>
        <w:t xml:space="preserve">  </w:t>
      </w:r>
      <w:r>
        <w:rPr>
          <w:rFonts w:hint="eastAsia"/>
        </w:rPr>
        <w:t>（事業計画書　Ｄ）</w:t>
      </w:r>
    </w:p>
    <w:p>
      <w:pPr>
        <w:pStyle w:val="0"/>
        <w:rPr>
          <w:rFonts w:hint="default"/>
        </w:rPr>
      </w:pPr>
    </w:p>
    <w:p>
      <w:pPr>
        <w:pStyle w:val="0"/>
        <w:rPr>
          <w:rFonts w:hint="default"/>
        </w:rPr>
      </w:pPr>
      <w:r>
        <w:rPr>
          <w:rFonts w:hint="eastAsia"/>
        </w:rPr>
        <w:t>注意事項</w:t>
      </w:r>
    </w:p>
    <w:p>
      <w:pPr>
        <w:pStyle w:val="0"/>
        <w:rPr>
          <w:rFonts w:hint="default"/>
        </w:rPr>
      </w:pPr>
    </w:p>
    <w:p>
      <w:pPr>
        <w:pStyle w:val="0"/>
        <w:rPr>
          <w:rFonts w:hint="default"/>
        </w:rPr>
      </w:pPr>
      <w:r>
        <w:rPr>
          <w:rFonts w:hint="eastAsia"/>
        </w:rPr>
        <w:t>　１　転用後の用地に、残置森林及び造成森林を設ける場合</w:t>
      </w:r>
    </w:p>
    <w:p>
      <w:pPr>
        <w:pStyle w:val="0"/>
        <w:rPr>
          <w:rFonts w:hint="default"/>
        </w:rPr>
      </w:pPr>
      <w:r>
        <w:rPr>
          <w:rFonts w:hint="eastAsia"/>
        </w:rPr>
        <w:t>　　　</w:t>
      </w:r>
      <w:r>
        <w:rPr>
          <w:rFonts w:hint="default"/>
        </w:rPr>
        <w:t xml:space="preserve">  </w:t>
      </w:r>
      <w:r>
        <w:rPr>
          <w:rFonts w:hint="eastAsia"/>
        </w:rPr>
        <w:t>残置森林率</w:t>
      </w:r>
      <w:r>
        <w:rPr>
          <w:rFonts w:hint="default"/>
        </w:rPr>
        <w:t xml:space="preserve"> </w:t>
      </w:r>
      <w:r>
        <w:rPr>
          <w:rFonts w:hint="eastAsia"/>
        </w:rPr>
        <w:t>＝（残置森林面積</w:t>
      </w:r>
      <w:r>
        <w:rPr>
          <w:rFonts w:hint="default"/>
        </w:rPr>
        <w:t xml:space="preserve"> </w:t>
      </w:r>
      <w:r>
        <w:rPr>
          <w:rFonts w:hint="eastAsia"/>
        </w:rPr>
        <w:t>－</w:t>
      </w:r>
      <w:r>
        <w:rPr>
          <w:rFonts w:hint="default"/>
        </w:rPr>
        <w:t xml:space="preserve"> </w:t>
      </w:r>
      <w:r>
        <w:rPr>
          <w:rFonts w:hint="eastAsia"/>
        </w:rPr>
        <w:t>若齢林面積）÷（事業区域の森林面積）×</w:t>
      </w:r>
      <w:r>
        <w:rPr>
          <w:rFonts w:hint="default"/>
        </w:rPr>
        <w:t xml:space="preserve"> </w:t>
      </w:r>
      <w:r>
        <w:rPr>
          <w:rFonts w:hint="eastAsia"/>
        </w:rPr>
        <w:t>１００</w:t>
      </w:r>
    </w:p>
    <w:p>
      <w:pPr>
        <w:pStyle w:val="0"/>
        <w:rPr>
          <w:rFonts w:hint="default"/>
        </w:rPr>
      </w:pPr>
      <w:r>
        <w:rPr>
          <w:rFonts w:hint="default"/>
        </w:rPr>
        <w:t xml:space="preserve">    </w:t>
      </w:r>
      <w:r>
        <w:rPr>
          <w:rFonts w:hint="eastAsia"/>
        </w:rPr>
        <w:t>　　森林率　　</w:t>
      </w:r>
      <w:r>
        <w:rPr>
          <w:rFonts w:hint="default"/>
        </w:rPr>
        <w:t xml:space="preserve"> </w:t>
      </w:r>
      <w:r>
        <w:rPr>
          <w:rFonts w:hint="eastAsia"/>
        </w:rPr>
        <w:t>＝（残置森林面積</w:t>
      </w:r>
      <w:r>
        <w:rPr>
          <w:rFonts w:hint="default"/>
        </w:rPr>
        <w:t xml:space="preserve"> </w:t>
      </w:r>
      <w:r>
        <w:rPr>
          <w:rFonts w:hint="eastAsia"/>
        </w:rPr>
        <w:t>＋</w:t>
      </w:r>
      <w:r>
        <w:rPr>
          <w:rFonts w:hint="default"/>
        </w:rPr>
        <w:t xml:space="preserve"> </w:t>
      </w:r>
      <w:r>
        <w:rPr>
          <w:rFonts w:hint="eastAsia"/>
        </w:rPr>
        <w:t>造成森林）÷（事業区域の森林面積）×</w:t>
      </w:r>
      <w:r>
        <w:rPr>
          <w:rFonts w:hint="default"/>
        </w:rPr>
        <w:t xml:space="preserve"> </w:t>
      </w:r>
      <w:r>
        <w:rPr>
          <w:rFonts w:hint="eastAsia"/>
        </w:rPr>
        <w:t>１００</w:t>
      </w:r>
    </w:p>
    <w:p>
      <w:pPr>
        <w:pStyle w:val="0"/>
        <w:rPr>
          <w:rFonts w:hint="default"/>
        </w:rPr>
      </w:pPr>
      <w:r>
        <w:rPr>
          <w:rFonts w:hint="default"/>
        </w:rPr>
        <w:t xml:space="preserve">    </w:t>
      </w:r>
    </w:p>
    <w:p>
      <w:pPr>
        <w:pStyle w:val="0"/>
        <w:rPr>
          <w:rFonts w:hint="default"/>
        </w:rPr>
      </w:pPr>
      <w:r>
        <w:rPr>
          <w:rFonts w:hint="eastAsia"/>
        </w:rPr>
        <w:t>　　※</w:t>
      </w:r>
      <w:r>
        <w:rPr>
          <w:rFonts w:hint="default"/>
        </w:rPr>
        <w:t xml:space="preserve"> </w:t>
      </w:r>
      <w:r>
        <w:rPr>
          <w:rFonts w:hint="eastAsia"/>
        </w:rPr>
        <w:t>道路等の線的、点的解除の場合は造成森林、残置森林は不要。また、残置森林率、森林率の計算も不要。　</w:t>
      </w:r>
    </w:p>
    <w:p>
      <w:pPr>
        <w:pStyle w:val="0"/>
        <w:rPr>
          <w:rFonts w:hint="default"/>
        </w:rPr>
      </w:pPr>
      <w:r>
        <w:rPr>
          <w:rFonts w:hint="default"/>
        </w:rPr>
        <w:t xml:space="preserve">       </w:t>
      </w:r>
      <w:r>
        <w:rPr>
          <w:rFonts w:hint="eastAsia"/>
        </w:rPr>
        <w:t>若齢林は、林齢</w:t>
      </w:r>
      <w:r>
        <w:rPr>
          <w:rFonts w:hint="default"/>
        </w:rPr>
        <w:t>15</w:t>
      </w:r>
      <w:r>
        <w:rPr>
          <w:rFonts w:hint="eastAsia"/>
        </w:rPr>
        <w:t>年生以下の森林。</w:t>
      </w:r>
    </w:p>
    <w:p>
      <w:pPr>
        <w:pStyle w:val="0"/>
        <w:rPr>
          <w:rFonts w:hint="default"/>
        </w:rPr>
      </w:pPr>
    </w:p>
    <w:p>
      <w:pPr>
        <w:pStyle w:val="0"/>
        <w:ind w:left="364" w:hanging="364" w:hangingChars="200"/>
        <w:rPr>
          <w:rFonts w:hint="default"/>
        </w:rPr>
      </w:pPr>
      <w:r>
        <w:rPr>
          <w:rFonts w:hint="default"/>
        </w:rPr>
        <w:t xml:space="preserve">  </w:t>
      </w:r>
      <w:r>
        <w:rPr>
          <w:rFonts w:hint="eastAsia"/>
        </w:rPr>
        <w:t>２　土量の算出基礎については、保安林解除面積が１</w:t>
      </w:r>
      <w:r>
        <w:rPr>
          <w:rFonts w:hint="default"/>
        </w:rPr>
        <w:t>ha</w:t>
      </w:r>
      <w:r>
        <w:rPr>
          <w:rFonts w:hint="eastAsia"/>
        </w:rPr>
        <w:t>以下であって、公益上の理由によるもの及び土地の形質の　　変更行為の態様等が軽微であると認められるものについては省略できる。</w:t>
      </w:r>
      <w:r>
        <w:rPr>
          <w:rFonts w:hint="default"/>
        </w:rPr>
        <w:t xml:space="preserve">                    </w:t>
      </w:r>
    </w:p>
    <w:p>
      <w:pPr>
        <w:pStyle w:val="0"/>
        <w:ind w:left="364" w:hanging="364" w:hangingChars="200"/>
        <w:rPr>
          <w:rFonts w:hint="default"/>
        </w:rPr>
      </w:pPr>
      <w:r>
        <w:rPr>
          <w:rFonts w:hint="default"/>
        </w:rPr>
        <w:t xml:space="preserve">  </w:t>
      </w:r>
      <w:r>
        <w:rPr>
          <w:rFonts w:hint="eastAsia"/>
        </w:rPr>
        <w:t>３　残土の処理方法は、保安林外で処理すること。（ただし、やむを得ず保安林内で処理する場合は、他に適地を　　求めがたい理由を具体的に記載する。）</w:t>
      </w:r>
      <w:r>
        <w:rPr>
          <w:rFonts w:hint="default"/>
          <w:sz w:val="22"/>
        </w:rPr>
        <w:t xml:space="preserve">    </w:t>
      </w:r>
      <w:r>
        <w:rPr>
          <w:rFonts w:hint="default"/>
        </w:rPr>
        <w:t xml:space="preserve">                                           </w:t>
      </w:r>
    </w:p>
    <w:p>
      <w:pPr>
        <w:pStyle w:val="0"/>
        <w:rPr>
          <w:rFonts w:hint="default"/>
        </w:rPr>
      </w:pPr>
      <w:r>
        <w:rPr>
          <w:rFonts w:hint="eastAsia"/>
        </w:rPr>
        <w:t>別紙１　事業等に要する経費</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56"/>
        <w:gridCol w:w="1457"/>
        <w:gridCol w:w="1274"/>
        <w:gridCol w:w="1275"/>
        <w:gridCol w:w="1821"/>
        <w:gridCol w:w="2002"/>
      </w:tblGrid>
      <w:tr>
        <w:trPr>
          <w:cantSplit/>
          <w:trHeight w:val="336" w:hRule="atLeast"/>
        </w:trPr>
        <w:tc>
          <w:tcPr>
            <w:tcW w:w="291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項　　　目</w:t>
            </w:r>
          </w:p>
        </w:tc>
        <w:tc>
          <w:tcPr>
            <w:tcW w:w="1274"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r>
              <w:rPr>
                <w:rFonts w:hint="eastAsia"/>
              </w:rPr>
              <w:t>員　数</w:t>
            </w:r>
          </w:p>
        </w:tc>
        <w:tc>
          <w:tcPr>
            <w:tcW w:w="1275"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rPr>
            </w:pPr>
            <w:r>
              <w:rPr>
                <w:rFonts w:hint="eastAsia"/>
              </w:rPr>
              <w:t>平均単価</w:t>
            </w:r>
          </w:p>
          <w:p>
            <w:pPr>
              <w:pStyle w:val="0"/>
              <w:suppressAutoHyphens w:val="1"/>
              <w:kinsoku w:val="0"/>
              <w:wordWrap w:val="0"/>
              <w:autoSpaceDE w:val="0"/>
              <w:autoSpaceDN w:val="0"/>
              <w:spacing w:line="232" w:lineRule="atLeast"/>
              <w:jc w:val="center"/>
              <w:rPr>
                <w:rFonts w:hint="default"/>
                <w:color w:val="auto"/>
                <w:sz w:val="24"/>
              </w:rPr>
            </w:pPr>
            <w:r>
              <w:rPr>
                <w:rFonts w:hint="eastAsia"/>
              </w:rPr>
              <w:t>（円）</w:t>
            </w:r>
          </w:p>
        </w:tc>
        <w:tc>
          <w:tcPr>
            <w:tcW w:w="1821"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rPr>
            </w:pPr>
            <w:r>
              <w:rPr>
                <w:rFonts w:hint="eastAsia"/>
              </w:rPr>
              <w:t>金　　額</w:t>
            </w:r>
          </w:p>
          <w:p>
            <w:pPr>
              <w:pStyle w:val="0"/>
              <w:suppressAutoHyphens w:val="1"/>
              <w:kinsoku w:val="0"/>
              <w:wordWrap w:val="0"/>
              <w:autoSpaceDE w:val="0"/>
              <w:autoSpaceDN w:val="0"/>
              <w:spacing w:line="232" w:lineRule="atLeast"/>
              <w:jc w:val="center"/>
              <w:rPr>
                <w:rFonts w:hint="default"/>
                <w:color w:val="auto"/>
                <w:sz w:val="24"/>
              </w:rPr>
            </w:pPr>
            <w:r>
              <w:rPr>
                <w:rFonts w:hint="eastAsia"/>
              </w:rPr>
              <w:t>（円）</w:t>
            </w:r>
          </w:p>
        </w:tc>
        <w:tc>
          <w:tcPr>
            <w:tcW w:w="2002"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rPr>
            </w:pPr>
            <w:r>
              <w:rPr>
                <w:rFonts w:hint="eastAsia"/>
              </w:rPr>
              <w:t>備　　考</w:t>
            </w:r>
          </w:p>
        </w:tc>
      </w:tr>
      <w:tr>
        <w:trPr>
          <w:cantSplit/>
          <w:trHeight w:val="341"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大</w:t>
            </w:r>
            <w:r>
              <w:rPr>
                <w:rFonts w:hint="default"/>
              </w:rPr>
              <w:t xml:space="preserve"> </w:t>
            </w:r>
            <w:r>
              <w:rPr>
                <w:rFonts w:hint="eastAsia"/>
              </w:rPr>
              <w:t>項</w:t>
            </w:r>
            <w:r>
              <w:rPr>
                <w:rFonts w:hint="default"/>
              </w:rPr>
              <w:t xml:space="preserve"> </w:t>
            </w:r>
            <w:r>
              <w:rPr>
                <w:rFonts w:hint="eastAsia"/>
              </w:rPr>
              <w:t>目</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中</w:t>
            </w:r>
            <w:r>
              <w:rPr>
                <w:rFonts w:hint="default"/>
              </w:rPr>
              <w:t xml:space="preserve"> </w:t>
            </w:r>
            <w:r>
              <w:rPr>
                <w:rFonts w:hint="eastAsia"/>
              </w:rPr>
              <w:t>項</w:t>
            </w:r>
            <w:r>
              <w:rPr>
                <w:rFonts w:hint="default"/>
              </w:rPr>
              <w:t xml:space="preserve"> </w:t>
            </w:r>
            <w:r>
              <w:rPr>
                <w:rFonts w:hint="eastAsia"/>
              </w:rPr>
              <w:t>目</w:t>
            </w:r>
          </w:p>
        </w:tc>
        <w:tc>
          <w:tcPr>
            <w:tcW w:w="127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275"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82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2002" w:type="dxa"/>
            <w:vMerge w:val="continue"/>
            <w:tcBorders>
              <w:top w:val="nil"/>
              <w:left w:val="single" w:color="000000" w:sz="4" w:space="0"/>
              <w:bottom w:val="nil"/>
              <w:right w:val="single" w:color="000000" w:sz="12"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1456"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2913"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直</w:t>
            </w:r>
            <w:r>
              <w:rPr>
                <w:rFonts w:hint="default"/>
              </w:rPr>
              <w:t xml:space="preserve"> </w:t>
            </w:r>
            <w:r>
              <w:rPr>
                <w:rFonts w:hint="eastAsia"/>
              </w:rPr>
              <w:t>接</w:t>
            </w:r>
            <w:r>
              <w:rPr>
                <w:rFonts w:hint="default"/>
              </w:rPr>
              <w:t xml:space="preserve"> </w:t>
            </w:r>
            <w:r>
              <w:rPr>
                <w:rFonts w:hint="eastAsia"/>
              </w:rPr>
              <w:t>工</w:t>
            </w:r>
            <w:r>
              <w:rPr>
                <w:rFonts w:hint="default"/>
              </w:rPr>
              <w:t xml:space="preserve"> </w:t>
            </w:r>
            <w:r>
              <w:rPr>
                <w:rFonts w:hint="eastAsia"/>
              </w:rPr>
              <w:t>事</w:t>
            </w:r>
            <w:r>
              <w:rPr>
                <w:rFonts w:hint="default"/>
              </w:rPr>
              <w:t xml:space="preserve"> </w:t>
            </w:r>
            <w:r>
              <w:rPr>
                <w:rFonts w:hint="eastAsia"/>
              </w:rPr>
              <w:t>費</w:t>
            </w: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702" w:hRule="atLeast"/>
        </w:trPr>
        <w:tc>
          <w:tcPr>
            <w:tcW w:w="2913"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諸　経　費　等</w:t>
            </w: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936" w:hRule="atLeast"/>
        </w:trPr>
        <w:tc>
          <w:tcPr>
            <w:tcW w:w="2913"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eastAsia"/>
              </w:rPr>
              <w:t>　　　　　合　　　計</w:t>
            </w:r>
          </w:p>
        </w:tc>
        <w:tc>
          <w:tcPr>
            <w:tcW w:w="127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200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bl>
    <w:p>
      <w:pPr>
        <w:pStyle w:val="0"/>
        <w:rPr>
          <w:rFonts w:hint="default"/>
        </w:rPr>
        <w:sectPr>
          <w:headerReference r:id="rId6" w:type="default"/>
          <w:footerReference r:id="rId7" w:type="default"/>
          <w:type w:val="continuous"/>
          <w:pgSz w:w="11906" w:h="16838"/>
          <w:pgMar w:top="1418" w:right="1020" w:bottom="1418" w:left="1418" w:header="720" w:footer="720" w:gutter="0"/>
          <w:pgNumType w:start="1"/>
          <w:cols w:space="720"/>
          <w:noEndnote w:val="1"/>
          <w:textDirection w:val="lrTb"/>
          <w:docGrid w:type="linesAndChars" w:linePitch="245" w:charSpace="409"/>
        </w:sectPr>
      </w:pPr>
      <w:r>
        <w:rPr>
          <w:rFonts w:hint="default"/>
        </w:rPr>
        <w:t xml:space="preserve">  </w:t>
      </w:r>
      <w:r>
        <w:rPr>
          <w:rFonts w:hint="eastAsia"/>
        </w:rPr>
        <w:t>※</w:t>
      </w:r>
      <w:r>
        <w:rPr>
          <w:rFonts w:hint="default"/>
        </w:rPr>
        <w:t xml:space="preserve"> </w:t>
      </w:r>
      <w:r>
        <w:rPr>
          <w:rFonts w:hint="eastAsia"/>
        </w:rPr>
        <w:t>上段には（　）書きで、保安林内に係る数量、金額を記入すること</w:t>
      </w:r>
    </w:p>
    <w:p>
      <w:pPr>
        <w:pStyle w:val="0"/>
        <w:rPr>
          <w:rFonts w:hint="default"/>
          <w:sz w:val="16"/>
        </w:rPr>
      </w:pPr>
      <w:r>
        <w:rPr>
          <w:rFonts w:hint="eastAsia"/>
          <w:sz w:val="16"/>
        </w:rPr>
        <w:t>別紙　２　工事工程表　</w:t>
      </w:r>
      <w:r>
        <w:rPr>
          <w:rFonts w:hint="default"/>
          <w:sz w:val="16"/>
        </w:rPr>
        <w:t xml:space="preserve">   </w:t>
      </w:r>
      <w:r>
        <w:rPr>
          <w:rFonts w:hint="eastAsia"/>
          <w:sz w:val="16"/>
        </w:rPr>
        <w:t>　　　</w:t>
      </w:r>
      <w:r>
        <w:rPr>
          <w:rFonts w:hint="default"/>
          <w:sz w:val="16"/>
        </w:rPr>
        <w:t xml:space="preserve">   </w:t>
      </w:r>
    </w:p>
    <w:p>
      <w:pPr>
        <w:pStyle w:val="0"/>
        <w:jc w:val="center"/>
        <w:rPr>
          <w:rFonts w:hint="default"/>
          <w:sz w:val="16"/>
        </w:rPr>
      </w:pPr>
      <w:r>
        <w:rPr>
          <w:rFonts w:hint="eastAsia"/>
          <w:w w:val="200"/>
          <w:sz w:val="16"/>
          <w:u w:val="single" w:color="000000"/>
        </w:rPr>
        <w:t>工事名　　　　　　　　　　　　工事工程表</w:t>
      </w:r>
    </w:p>
    <w:p>
      <w:pPr>
        <w:pStyle w:val="0"/>
        <w:rPr>
          <w:rFonts w:hint="default"/>
          <w:sz w:val="16"/>
        </w:rPr>
      </w:pPr>
      <w:r>
        <w:rPr>
          <w:rFonts w:hint="default"/>
          <w:sz w:val="16"/>
        </w:rPr>
        <w:t xml:space="preserve">    </w:t>
      </w:r>
      <w:r>
        <w:rPr>
          <w:rFonts w:hint="eastAsia"/>
          <w:sz w:val="16"/>
        </w:rPr>
        <w:t>（　　　　　年度）</w:t>
      </w:r>
      <w:r>
        <w:rPr>
          <w:rFonts w:hint="default"/>
          <w:sz w:val="16"/>
        </w:rPr>
        <w:t xml:space="preserve">           </w:t>
      </w:r>
    </w:p>
    <w:p>
      <w:pPr>
        <w:pStyle w:val="0"/>
        <w:rPr>
          <w:rFonts w:hint="default"/>
          <w:sz w:val="16"/>
        </w:rPr>
      </w:pPr>
      <w:r>
        <w:rPr>
          <w:rFonts w:hint="eastAsia"/>
          <w:sz w:val="1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388.1pt;width:746.5pt;" o:allowincell="t" filled="f" stroked="f" o:spt="75" o:preferrelative="t" type="#_x0000_t75">
            <v:imagedata o:title="" r:id="rId10"/>
            <o:lock v:ext="edit" aspectratio="t"/>
            <w10:anchorlock/>
          </v:shape>
          <o:OLEObject Type="Embed" ProgID="JustCalc.Worksheet.1" ShapeID="_x0000_s1034" DrawAspect="Content" ObjectID="" r:id="rId11"/>
        </w:object>
      </w:r>
    </w:p>
    <w:p>
      <w:pPr>
        <w:pStyle w:val="0"/>
        <w:jc w:val="right"/>
        <w:rPr>
          <w:rFonts w:hint="default"/>
          <w:color w:val="auto"/>
          <w:sz w:val="24"/>
        </w:rPr>
      </w:pPr>
      <w:r>
        <w:rPr>
          <w:rFonts w:hint="eastAsia"/>
          <w:sz w:val="16"/>
        </w:rPr>
        <w:t>（工事工程表）</w:t>
      </w:r>
    </w:p>
    <w:p>
      <w:pPr>
        <w:rPr>
          <w:rFonts w:hint="default"/>
          <w:color w:val="auto"/>
          <w:sz w:val="24"/>
        </w:rPr>
        <w:sectPr>
          <w:headerReference r:id="rId8" w:type="default"/>
          <w:footerReference r:id="rId9" w:type="default"/>
          <w:pgSz w:w="16840" w:h="11907" w:orient="landscape"/>
          <w:pgMar w:top="851" w:right="567" w:bottom="737" w:left="851" w:header="720" w:footer="720" w:gutter="0"/>
          <w:cols w:space="720"/>
          <w:noEndnote w:val="1"/>
          <w:textDirection w:val="lrTb"/>
          <w:docGrid w:type="linesAndChars" w:linePitch="180" w:charSpace="-3528"/>
        </w:sectPr>
      </w:pPr>
    </w:p>
    <w:p>
      <w:pPr>
        <w:pStyle w:val="0"/>
        <w:rPr>
          <w:rFonts w:hint="default"/>
        </w:rPr>
      </w:pPr>
      <w:r>
        <w:rPr>
          <w:rFonts w:hint="default"/>
        </w:rPr>
        <w:t xml:space="preserve"> </w:t>
      </w:r>
      <w:r>
        <w:rPr>
          <w:rFonts w:hint="eastAsia"/>
          <w:sz w:val="22"/>
        </w:rPr>
        <w:t>様式Ⅱ</w:t>
      </w:r>
    </w:p>
    <w:p>
      <w:pPr>
        <w:pStyle w:val="0"/>
        <w:jc w:val="center"/>
        <w:rPr>
          <w:rFonts w:hint="default"/>
        </w:rPr>
      </w:pPr>
      <w:r>
        <w:rPr>
          <w:rFonts w:hint="eastAsia"/>
          <w:sz w:val="30"/>
        </w:rPr>
        <w:t>代　　替　　施　　設　　計　　画　　書</w:t>
      </w:r>
    </w:p>
    <w:p>
      <w:pPr>
        <w:pStyle w:val="0"/>
        <w:rPr>
          <w:rFonts w:hint="default"/>
        </w:rPr>
      </w:pPr>
    </w:p>
    <w:p>
      <w:pPr>
        <w:pStyle w:val="0"/>
        <w:rPr>
          <w:rFonts w:hint="default"/>
        </w:rPr>
      </w:pP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30"/>
        <w:gridCol w:w="546"/>
        <w:gridCol w:w="182"/>
        <w:gridCol w:w="729"/>
        <w:gridCol w:w="182"/>
        <w:gridCol w:w="546"/>
        <w:gridCol w:w="364"/>
        <w:gridCol w:w="182"/>
        <w:gridCol w:w="728"/>
        <w:gridCol w:w="547"/>
        <w:gridCol w:w="728"/>
        <w:gridCol w:w="728"/>
        <w:gridCol w:w="546"/>
        <w:gridCol w:w="911"/>
        <w:gridCol w:w="364"/>
        <w:gridCol w:w="1092"/>
      </w:tblGrid>
      <w:tr>
        <w:trPr>
          <w:trHeight w:val="320" w:hRule="atLeast"/>
        </w:trPr>
        <w:tc>
          <w:tcPr>
            <w:tcW w:w="9305"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spacing w:line="232" w:lineRule="atLeast"/>
              <w:rPr>
                <w:rFonts w:hint="default"/>
                <w:color w:val="auto"/>
                <w:sz w:val="24"/>
              </w:rPr>
            </w:pPr>
            <w:r>
              <w:rPr>
                <w:rFonts w:hint="eastAsia"/>
              </w:rPr>
              <w:t>１</w:t>
            </w:r>
            <w:r>
              <w:rPr>
                <w:rFonts w:hint="default"/>
              </w:rPr>
              <w:t xml:space="preserve">  </w:t>
            </w:r>
            <w:r>
              <w:rPr>
                <w:rFonts w:hint="eastAsia"/>
              </w:rPr>
              <w:t>当該代替施設を実施する者が当該保安林の土地を使用する権利の種類及び当該権利の取得状況</w:t>
            </w:r>
          </w:p>
        </w:tc>
      </w:tr>
      <w:tr>
        <w:trPr>
          <w:cantSplit/>
          <w:trHeight w:val="468" w:hRule="atLeast"/>
        </w:trPr>
        <w:tc>
          <w:tcPr>
            <w:tcW w:w="3661" w:type="dxa"/>
            <w:gridSpan w:val="8"/>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所　　在　　場　　所</w:t>
            </w:r>
          </w:p>
        </w:tc>
        <w:tc>
          <w:tcPr>
            <w:tcW w:w="7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面　積</w:t>
            </w:r>
          </w:p>
          <w:p>
            <w:pPr>
              <w:pStyle w:val="0"/>
              <w:suppressAutoHyphens w:val="1"/>
              <w:kinsoku w:val="0"/>
              <w:wordWrap w:val="0"/>
              <w:autoSpaceDE w:val="0"/>
              <w:autoSpaceDN w:val="0"/>
              <w:spacing w:line="232" w:lineRule="atLeast"/>
              <w:jc w:val="center"/>
              <w:rPr>
                <w:rFonts w:hint="default"/>
                <w:color w:val="auto"/>
                <w:sz w:val="24"/>
              </w:rPr>
            </w:pPr>
            <w:r>
              <w:rPr>
                <w:rFonts w:hint="default"/>
              </w:rPr>
              <w:t>(ha)</w:t>
            </w:r>
          </w:p>
        </w:tc>
        <w:tc>
          <w:tcPr>
            <w:tcW w:w="127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土地を使用す</w:t>
            </w:r>
          </w:p>
          <w:p>
            <w:pPr>
              <w:pStyle w:val="0"/>
              <w:suppressAutoHyphens w:val="1"/>
              <w:kinsoku w:val="0"/>
              <w:wordWrap w:val="0"/>
              <w:autoSpaceDE w:val="0"/>
              <w:autoSpaceDN w:val="0"/>
              <w:spacing w:line="232" w:lineRule="atLeast"/>
              <w:jc w:val="center"/>
              <w:rPr>
                <w:rFonts w:hint="default"/>
                <w:color w:val="auto"/>
                <w:sz w:val="24"/>
              </w:rPr>
            </w:pPr>
            <w:r>
              <w:rPr>
                <w:rFonts w:hint="eastAsia"/>
              </w:rPr>
              <w:t>る権利の種類</w:t>
            </w:r>
          </w:p>
        </w:tc>
        <w:tc>
          <w:tcPr>
            <w:tcW w:w="127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権利の取得</w:t>
            </w:r>
          </w:p>
          <w:p>
            <w:pPr>
              <w:pStyle w:val="0"/>
              <w:suppressAutoHyphens w:val="1"/>
              <w:kinsoku w:val="0"/>
              <w:wordWrap w:val="0"/>
              <w:autoSpaceDE w:val="0"/>
              <w:autoSpaceDN w:val="0"/>
              <w:spacing w:line="232" w:lineRule="atLeast"/>
              <w:jc w:val="center"/>
              <w:rPr>
                <w:rFonts w:hint="default"/>
                <w:color w:val="auto"/>
                <w:sz w:val="24"/>
              </w:rPr>
            </w:pPr>
            <w:r>
              <w:rPr>
                <w:rFonts w:hint="eastAsia"/>
              </w:rPr>
              <w:t>の　状　況</w:t>
            </w:r>
          </w:p>
        </w:tc>
        <w:tc>
          <w:tcPr>
            <w:tcW w:w="127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rPr>
            </w:pPr>
            <w:r>
              <w:rPr>
                <w:rFonts w:hint="eastAsia"/>
              </w:rPr>
              <w:t>登記名義人</w:t>
            </w:r>
          </w:p>
          <w:p>
            <w:pPr>
              <w:pStyle w:val="0"/>
              <w:suppressAutoHyphens w:val="1"/>
              <w:kinsoku w:val="0"/>
              <w:wordWrap w:val="0"/>
              <w:autoSpaceDE w:val="0"/>
              <w:autoSpaceDN w:val="0"/>
              <w:spacing w:line="232" w:lineRule="atLeast"/>
              <w:jc w:val="center"/>
              <w:rPr>
                <w:rFonts w:hint="default"/>
                <w:color w:val="auto"/>
                <w:sz w:val="24"/>
              </w:rPr>
            </w:pPr>
            <w:r>
              <w:rPr>
                <w:rFonts w:hint="eastAsia"/>
              </w:rPr>
              <w:t>（承継人）</w:t>
            </w:r>
          </w:p>
        </w:tc>
        <w:tc>
          <w:tcPr>
            <w:tcW w:w="1092"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備　　考</w:t>
            </w:r>
          </w:p>
        </w:tc>
      </w:tr>
      <w:tr>
        <w:trPr>
          <w:cantSplit/>
          <w:trHeight w:val="468"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color w:val="auto"/>
                <w:sz w:val="24"/>
              </w:rPr>
            </w:pPr>
            <w:r>
              <w:rPr>
                <w:rFonts w:hint="eastAsia"/>
              </w:rPr>
              <w:t>市　郡</w:t>
            </w: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町　村</w:t>
            </w: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大　字</w:t>
            </w: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字</w:t>
            </w: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番地</w:t>
            </w:r>
          </w:p>
        </w:tc>
        <w:tc>
          <w:tcPr>
            <w:tcW w:w="72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275"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274"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27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626"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63"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70"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63"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84"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77" w:hRule="atLeast"/>
        </w:trPr>
        <w:tc>
          <w:tcPr>
            <w:tcW w:w="930" w:type="dxa"/>
            <w:tcBorders>
              <w:top w:val="single" w:color="000000" w:sz="4" w:space="0"/>
              <w:left w:val="single" w:color="auto" w:sz="12" w:space="0"/>
              <w:bottom w:val="single" w:color="auto" w:sz="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70" w:hRule="atLeast"/>
        </w:trPr>
        <w:tc>
          <w:tcPr>
            <w:tcW w:w="930" w:type="dxa"/>
            <w:tcBorders>
              <w:top w:val="single" w:color="auto" w:sz="2"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auto" w:sz="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trHeight w:val="563" w:hRule="atLeast"/>
        </w:trPr>
        <w:tc>
          <w:tcPr>
            <w:tcW w:w="930"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合　計</w:t>
            </w: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筆</w:t>
            </w:r>
          </w:p>
        </w:tc>
        <w:tc>
          <w:tcPr>
            <w:tcW w:w="7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54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7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2"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76"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２　代替施設に　　要する資金　　の総額及び　　その調達の　　方法</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w:t>
            </w:r>
            <w:r>
              <w:rPr>
                <w:rFonts w:hint="eastAsia"/>
              </w:rPr>
              <w:t>は保安林内</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内数</w:t>
            </w:r>
          </w:p>
        </w:tc>
        <w:tc>
          <w:tcPr>
            <w:tcW w:w="1093" w:type="dxa"/>
            <w:gridSpan w:val="3"/>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p>
          <w:p>
            <w:pPr>
              <w:pStyle w:val="0"/>
              <w:suppressAutoHyphens w:val="1"/>
              <w:kinsoku w:val="0"/>
              <w:wordWrap w:val="0"/>
              <w:autoSpaceDE w:val="0"/>
              <w:autoSpaceDN w:val="0"/>
              <w:spacing w:line="232" w:lineRule="atLeast"/>
              <w:jc w:val="left"/>
              <w:rPr>
                <w:rFonts w:hint="default"/>
              </w:rPr>
            </w:pPr>
            <w:r>
              <w:rPr>
                <w:rFonts w:hint="eastAsia"/>
              </w:rPr>
              <w:t>資金総額</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（千円）</w:t>
            </w:r>
          </w:p>
        </w:tc>
        <w:tc>
          <w:tcPr>
            <w:tcW w:w="6736" w:type="dxa"/>
            <w:gridSpan w:val="11"/>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資　　金　　調　　達　　方　　法</w:t>
            </w:r>
          </w:p>
        </w:tc>
      </w:tr>
      <w:tr>
        <w:trPr>
          <w:cantSplit/>
          <w:trHeight w:val="468"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種</w:t>
            </w:r>
            <w:r>
              <w:rPr>
                <w:rFonts w:hint="default"/>
              </w:rPr>
              <w:t xml:space="preserve"> </w:t>
            </w:r>
            <w:r>
              <w:rPr>
                <w:rFonts w:hint="eastAsia"/>
              </w:rPr>
              <w:t>類</w:t>
            </w:r>
            <w:r>
              <w:rPr>
                <w:rFonts w:hint="default"/>
              </w:rPr>
              <w:t xml:space="preserve"> </w:t>
            </w:r>
            <w:r>
              <w:rPr>
                <w:rFonts w:hint="eastAsia"/>
              </w:rPr>
              <w:t>及</w:t>
            </w:r>
          </w:p>
          <w:p>
            <w:pPr>
              <w:pStyle w:val="0"/>
              <w:suppressAutoHyphens w:val="1"/>
              <w:kinsoku w:val="0"/>
              <w:wordWrap w:val="0"/>
              <w:autoSpaceDE w:val="0"/>
              <w:autoSpaceDN w:val="0"/>
              <w:spacing w:line="232" w:lineRule="atLeast"/>
              <w:jc w:val="center"/>
              <w:rPr>
                <w:rFonts w:hint="default"/>
                <w:color w:val="auto"/>
                <w:sz w:val="24"/>
              </w:rPr>
            </w:pPr>
            <w:r>
              <w:rPr>
                <w:rFonts w:hint="eastAsia"/>
              </w:rPr>
              <w:t>び</w:t>
            </w:r>
            <w:r>
              <w:rPr>
                <w:rFonts w:hint="default"/>
              </w:rPr>
              <w:t xml:space="preserve"> </w:t>
            </w:r>
            <w:r>
              <w:rPr>
                <w:rFonts w:hint="eastAsia"/>
              </w:rPr>
              <w:t>名</w:t>
            </w:r>
            <w:r>
              <w:rPr>
                <w:rFonts w:hint="default"/>
              </w:rPr>
              <w:t xml:space="preserve"> </w:t>
            </w:r>
            <w:r>
              <w:rPr>
                <w:rFonts w:hint="eastAsia"/>
              </w:rPr>
              <w:t>称</w:t>
            </w:r>
          </w:p>
        </w:tc>
        <w:tc>
          <w:tcPr>
            <w:tcW w:w="4370"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金　　額　（千円）</w:t>
            </w:r>
          </w:p>
        </w:tc>
        <w:tc>
          <w:tcPr>
            <w:tcW w:w="1456" w:type="dxa"/>
            <w:gridSpan w:val="2"/>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備　　考</w:t>
            </w:r>
          </w:p>
        </w:tc>
      </w:tr>
      <w:tr>
        <w:trPr>
          <w:cantSplit/>
          <w:trHeight w:val="468"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4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　　　年度</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eastAsia"/>
              </w:rPr>
              <w:t>　　　　年度</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default"/>
              </w:rPr>
              <w:t xml:space="preserve">    </w:t>
            </w:r>
            <w:r>
              <w:rPr>
                <w:rFonts w:hint="eastAsia"/>
              </w:rPr>
              <w:t>合</w:t>
            </w:r>
            <w:r>
              <w:rPr>
                <w:rFonts w:hint="default"/>
              </w:rPr>
              <w:t xml:space="preserve">  </w:t>
            </w:r>
            <w:r>
              <w:rPr>
                <w:rFonts w:hint="eastAsia"/>
              </w:rPr>
              <w:t>計</w:t>
            </w:r>
          </w:p>
        </w:tc>
        <w:tc>
          <w:tcPr>
            <w:tcW w:w="1456" w:type="dxa"/>
            <w:gridSpan w:val="2"/>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625"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2" w:lineRule="atLeast"/>
              <w:jc w:val="center"/>
              <w:rPr>
                <w:rFonts w:hint="default"/>
                <w:color w:val="auto"/>
                <w:sz w:val="24"/>
              </w:rPr>
            </w:pPr>
            <w:r>
              <w:rPr>
                <w:rFonts w:hint="eastAsia"/>
              </w:rPr>
              <w:t>国　　費</w:t>
            </w:r>
          </w:p>
        </w:tc>
        <w:tc>
          <w:tcPr>
            <w:tcW w:w="14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76"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2" w:lineRule="atLeast"/>
              <w:jc w:val="center"/>
              <w:rPr>
                <w:rFonts w:hint="default"/>
                <w:color w:val="auto"/>
                <w:sz w:val="24"/>
              </w:rPr>
            </w:pPr>
            <w:r>
              <w:rPr>
                <w:rFonts w:hint="eastAsia"/>
              </w:rPr>
              <w:t>県　　費</w:t>
            </w:r>
          </w:p>
        </w:tc>
        <w:tc>
          <w:tcPr>
            <w:tcW w:w="14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 </w:t>
            </w:r>
            <w:r>
              <w:rPr>
                <w:rFonts w:hint="eastAsia"/>
              </w:rPr>
              <w:t>　　　　</w:t>
            </w:r>
            <w:r>
              <w:rPr>
                <w:rFonts w:hint="default"/>
              </w:rPr>
              <w:t>)</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 </w:t>
            </w:r>
            <w:r>
              <w:rPr>
                <w:rFonts w:hint="eastAsia"/>
              </w:rPr>
              <w:t>　　　　</w:t>
            </w:r>
            <w:r>
              <w:rPr>
                <w:rFonts w:hint="default"/>
              </w:rPr>
              <w:t>)</w:t>
            </w:r>
          </w:p>
        </w:tc>
        <w:tc>
          <w:tcPr>
            <w:tcW w:w="1456"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69"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2" w:lineRule="atLeast"/>
              <w:rPr>
                <w:rFonts w:hint="default"/>
                <w:color w:val="auto"/>
                <w:sz w:val="24"/>
              </w:rPr>
            </w:pPr>
            <w:r>
              <w:rPr>
                <w:rFonts w:hint="eastAsia"/>
              </w:rPr>
              <w:t>市町村費</w:t>
            </w:r>
          </w:p>
        </w:tc>
        <w:tc>
          <w:tcPr>
            <w:tcW w:w="14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p>
        </w:tc>
      </w:tr>
      <w:tr>
        <w:trPr>
          <w:cantSplit/>
          <w:trHeight w:val="562"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2" w:lineRule="atLeast"/>
              <w:jc w:val="center"/>
              <w:rPr>
                <w:rFonts w:hint="default"/>
                <w:color w:val="auto"/>
                <w:sz w:val="24"/>
              </w:rPr>
            </w:pPr>
            <w:r>
              <w:rPr>
                <w:rFonts w:hint="eastAsia"/>
              </w:rPr>
              <w:t>借</w:t>
            </w:r>
            <w:r>
              <w:rPr>
                <w:rFonts w:hint="default"/>
              </w:rPr>
              <w:t xml:space="preserve"> </w:t>
            </w:r>
            <w:r>
              <w:rPr>
                <w:rFonts w:hint="eastAsia"/>
              </w:rPr>
              <w:t>入</w:t>
            </w:r>
            <w:r>
              <w:rPr>
                <w:rFonts w:hint="default"/>
              </w:rPr>
              <w:t xml:space="preserve"> </w:t>
            </w:r>
            <w:r>
              <w:rPr>
                <w:rFonts w:hint="eastAsia"/>
              </w:rPr>
              <w:t>金</w:t>
            </w:r>
          </w:p>
        </w:tc>
        <w:tc>
          <w:tcPr>
            <w:tcW w:w="14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p>
        </w:tc>
      </w:tr>
      <w:tr>
        <w:trPr>
          <w:cantSplit/>
          <w:trHeight w:val="569" w:hRule="atLeast"/>
        </w:trPr>
        <w:tc>
          <w:tcPr>
            <w:tcW w:w="147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2" w:lineRule="atLeast"/>
              <w:jc w:val="center"/>
              <w:rPr>
                <w:rFonts w:hint="default"/>
                <w:color w:val="auto"/>
                <w:sz w:val="24"/>
              </w:rPr>
            </w:pPr>
            <w:r>
              <w:rPr>
                <w:rFonts w:hint="eastAsia"/>
              </w:rPr>
              <w:t>自己資金</w:t>
            </w:r>
          </w:p>
        </w:tc>
        <w:tc>
          <w:tcPr>
            <w:tcW w:w="14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6"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692" w:hRule="atLeast"/>
        </w:trPr>
        <w:tc>
          <w:tcPr>
            <w:tcW w:w="1476"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gridSpan w:val="3"/>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10"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2" w:lineRule="atLeast"/>
              <w:jc w:val="center"/>
              <w:rPr>
                <w:rFonts w:hint="default"/>
                <w:color w:val="auto"/>
                <w:sz w:val="24"/>
              </w:rPr>
            </w:pPr>
            <w:r>
              <w:rPr>
                <w:rFonts w:hint="eastAsia"/>
              </w:rPr>
              <w:t>合</w:t>
            </w:r>
            <w:r>
              <w:rPr>
                <w:rFonts w:hint="default"/>
              </w:rPr>
              <w:t xml:space="preserve">  </w:t>
            </w:r>
            <w:r>
              <w:rPr>
                <w:rFonts w:hint="eastAsia"/>
              </w:rPr>
              <w:t>計</w:t>
            </w:r>
          </w:p>
        </w:tc>
        <w:tc>
          <w:tcPr>
            <w:tcW w:w="1457"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 </w:t>
            </w:r>
            <w:r>
              <w:rPr>
                <w:rFonts w:hint="eastAsia"/>
              </w:rPr>
              <w:t>　　　　</w:t>
            </w:r>
            <w:r>
              <w:rPr>
                <w:rFonts w:hint="default"/>
              </w:rPr>
              <w:t>)</w:t>
            </w:r>
          </w:p>
        </w:tc>
        <w:tc>
          <w:tcPr>
            <w:tcW w:w="1456"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p>
        </w:tc>
        <w:tc>
          <w:tcPr>
            <w:tcW w:w="1457"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 </w:t>
            </w:r>
            <w:r>
              <w:rPr>
                <w:rFonts w:hint="eastAsia"/>
              </w:rPr>
              <w:t>　　　　</w:t>
            </w:r>
            <w:r>
              <w:rPr>
                <w:rFonts w:hint="default"/>
              </w:rPr>
              <w:t>)</w:t>
            </w:r>
          </w:p>
        </w:tc>
        <w:tc>
          <w:tcPr>
            <w:tcW w:w="1456"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bl>
    <w:p>
      <w:pPr>
        <w:pStyle w:val="0"/>
        <w:rPr>
          <w:rFonts w:hint="default"/>
        </w:rPr>
      </w:pPr>
      <w:r>
        <w:rPr>
          <w:rFonts w:hint="default"/>
        </w:rPr>
        <w:t xml:space="preserve">                                                                          </w:t>
      </w:r>
      <w:r>
        <w:rPr>
          <w:rFonts w:hint="eastAsia"/>
        </w:rPr>
        <w:t>　　　</w:t>
      </w:r>
      <w:r>
        <w:rPr>
          <w:rFonts w:hint="default"/>
        </w:rPr>
        <w:t xml:space="preserve"> </w:t>
      </w:r>
      <w:r>
        <w:rPr>
          <w:rFonts w:hint="eastAsia"/>
        </w:rPr>
        <w:t>（代替施設計画書　Ａ）</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56"/>
        <w:gridCol w:w="455"/>
        <w:gridCol w:w="911"/>
        <w:gridCol w:w="364"/>
        <w:gridCol w:w="273"/>
        <w:gridCol w:w="1366"/>
        <w:gridCol w:w="364"/>
        <w:gridCol w:w="546"/>
        <w:gridCol w:w="728"/>
        <w:gridCol w:w="1002"/>
        <w:gridCol w:w="91"/>
        <w:gridCol w:w="1456"/>
        <w:gridCol w:w="273"/>
      </w:tblGrid>
      <w:tr>
        <w:trPr>
          <w:cantSplit/>
          <w:trHeight w:val="400"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３　代替施設に　　要する経費</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w:t>
            </w:r>
            <w:r>
              <w:rPr>
                <w:rFonts w:hint="eastAsia"/>
              </w:rPr>
              <w:t>は保安林内</w:t>
            </w:r>
            <w:r>
              <w:rPr>
                <w:rFonts w:hint="default"/>
              </w:rPr>
              <w:t xml:space="preserve">  </w:t>
            </w:r>
            <w:r>
              <w:rPr>
                <w:rFonts w:hint="eastAsia"/>
              </w:rPr>
              <w:t>　内数</w:t>
            </w:r>
          </w:p>
        </w:tc>
        <w:tc>
          <w:tcPr>
            <w:tcW w:w="2003"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区　　　　分</w:t>
            </w:r>
          </w:p>
        </w:tc>
        <w:tc>
          <w:tcPr>
            <w:tcW w:w="227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金　　額　（千円）</w:t>
            </w:r>
          </w:p>
        </w:tc>
        <w:tc>
          <w:tcPr>
            <w:tcW w:w="3550" w:type="dxa"/>
            <w:gridSpan w:val="5"/>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備</w:t>
            </w:r>
            <w:r>
              <w:rPr>
                <w:rFonts w:hint="default"/>
              </w:rPr>
              <w:t xml:space="preserve"> </w:t>
            </w:r>
            <w:r>
              <w:rPr>
                <w:rFonts w:hint="eastAsia"/>
              </w:rPr>
              <w:t>　　　　考</w:t>
            </w:r>
          </w:p>
        </w:tc>
      </w:tr>
      <w:tr>
        <w:trPr>
          <w:cantSplit/>
          <w:trHeight w:val="437"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spacing w:val="8"/>
                <w:fitText w:val="1365" w:id="3"/>
              </w:rPr>
              <w:t>用地及び補償</w:t>
            </w:r>
            <w:r>
              <w:rPr>
                <w:rFonts w:hint="eastAsia"/>
                <w:spacing w:val="4"/>
                <w:fitText w:val="1365" w:id="3"/>
              </w:rPr>
              <w:t>費</w:t>
            </w:r>
          </w:p>
        </w:tc>
        <w:tc>
          <w:tcPr>
            <w:tcW w:w="22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　　　　　　　　）</w:t>
            </w:r>
          </w:p>
        </w:tc>
        <w:tc>
          <w:tcPr>
            <w:tcW w:w="3550"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60"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spacing w:val="58"/>
                <w:fitText w:val="1365" w:id="4"/>
              </w:rPr>
              <w:t>直接工事</w:t>
            </w:r>
            <w:r>
              <w:rPr>
                <w:rFonts w:hint="eastAsia"/>
                <w:spacing w:val="0"/>
                <w:fitText w:val="1365" w:id="4"/>
              </w:rPr>
              <w:t>費</w:t>
            </w:r>
          </w:p>
        </w:tc>
        <w:tc>
          <w:tcPr>
            <w:tcW w:w="22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　　　　　　　　）</w:t>
            </w:r>
          </w:p>
        </w:tc>
        <w:tc>
          <w:tcPr>
            <w:tcW w:w="3550"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50"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そ　　</w:t>
            </w:r>
            <w:r>
              <w:rPr>
                <w:rFonts w:hint="default"/>
              </w:rPr>
              <w:t xml:space="preserve"> </w:t>
            </w:r>
            <w:r>
              <w:rPr>
                <w:rFonts w:hint="eastAsia"/>
              </w:rPr>
              <w:t>の　</w:t>
            </w:r>
            <w:r>
              <w:rPr>
                <w:rFonts w:hint="default"/>
              </w:rPr>
              <w:t xml:space="preserve"> </w:t>
            </w:r>
            <w:r>
              <w:rPr>
                <w:rFonts w:hint="eastAsia"/>
              </w:rPr>
              <w:t>　他</w:t>
            </w:r>
          </w:p>
        </w:tc>
        <w:tc>
          <w:tcPr>
            <w:tcW w:w="22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　　　　　　　　）</w:t>
            </w:r>
          </w:p>
        </w:tc>
        <w:tc>
          <w:tcPr>
            <w:tcW w:w="3550"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07"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00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合　　計</w:t>
            </w:r>
          </w:p>
        </w:tc>
        <w:tc>
          <w:tcPr>
            <w:tcW w:w="22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　　　　　　　　）</w:t>
            </w:r>
          </w:p>
        </w:tc>
        <w:tc>
          <w:tcPr>
            <w:tcW w:w="3550"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2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1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詳細は「別紙３代替施設に要する経費」のとおり</w:t>
            </w:r>
          </w:p>
        </w:tc>
      </w:tr>
      <w:tr>
        <w:trPr>
          <w:cantSplit/>
          <w:trHeight w:val="548"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４　工事工程</w:t>
            </w:r>
          </w:p>
        </w:tc>
        <w:tc>
          <w:tcPr>
            <w:tcW w:w="1366" w:type="dxa"/>
            <w:gridSpan w:val="2"/>
            <w:tcBorders>
              <w:top w:val="single" w:color="000000" w:sz="12" w:space="0"/>
              <w:left w:val="single" w:color="000000" w:sz="4" w:space="0"/>
              <w:bottom w:val="nil"/>
              <w:right w:val="single" w:color="000000" w:sz="4" w:space="0"/>
              <w:tl2br w:val="single" w:color="auto" w:sz="4" w:space="0"/>
              <w:tr2bl w:val="none" w:color="auto" w:sz="0" w:space="0"/>
            </w:tcBorders>
            <w:vAlign w:val="top"/>
          </w:tcPr>
          <w:p>
            <w:pPr>
              <w:pStyle w:val="0"/>
              <w:suppressAutoHyphens w:val="1"/>
              <w:kinsoku w:val="0"/>
              <w:wordWrap w:val="0"/>
              <w:autoSpaceDE w:val="0"/>
              <w:autoSpaceDN w:val="0"/>
              <w:spacing w:line="232" w:lineRule="atLeast"/>
              <w:jc w:val="right"/>
              <w:rPr>
                <w:rFonts w:hint="default"/>
              </w:rPr>
            </w:pPr>
            <w:r>
              <w:rPr>
                <w:rFonts w:hint="default"/>
              </w:rPr>
              <w:t xml:space="preserve">     </w:t>
            </w:r>
            <w:r>
              <w:rPr>
                <w:rFonts w:hint="eastAsia"/>
              </w:rPr>
              <w:t>期間</w:t>
            </w:r>
          </w:p>
          <w:p>
            <w:pPr>
              <w:pStyle w:val="0"/>
              <w:suppressAutoHyphens w:val="1"/>
              <w:kinsoku w:val="0"/>
              <w:autoSpaceDE w:val="0"/>
              <w:autoSpaceDN w:val="0"/>
              <w:spacing w:line="232" w:lineRule="atLeast"/>
              <w:rPr>
                <w:rFonts w:hint="default"/>
                <w:color w:val="auto"/>
                <w:sz w:val="24"/>
              </w:rPr>
            </w:pPr>
            <w:r>
              <w:rPr>
                <w:rFonts w:hint="eastAsia"/>
              </w:rPr>
              <w:t>区分</w:t>
            </w:r>
          </w:p>
        </w:tc>
        <w:tc>
          <w:tcPr>
            <w:tcW w:w="2367"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r>
              <w:rPr>
                <w:rFonts w:hint="eastAsia"/>
              </w:rPr>
              <w:t>自</w:t>
            </w:r>
          </w:p>
        </w:tc>
        <w:tc>
          <w:tcPr>
            <w:tcW w:w="227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至</w:t>
            </w:r>
          </w:p>
        </w:tc>
        <w:tc>
          <w:tcPr>
            <w:tcW w:w="1820"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　</w:t>
            </w:r>
            <w:r>
              <w:rPr>
                <w:rFonts w:hint="default"/>
              </w:rPr>
              <w:t xml:space="preserve"> </w:t>
            </w:r>
            <w:r>
              <w:rPr>
                <w:rFonts w:hint="eastAsia"/>
              </w:rPr>
              <w:t>備</w:t>
            </w:r>
            <w:r>
              <w:rPr>
                <w:rFonts w:hint="default"/>
              </w:rPr>
              <w:t xml:space="preserve">  </w:t>
            </w:r>
            <w:r>
              <w:rPr>
                <w:rFonts w:hint="eastAsia"/>
              </w:rPr>
              <w:t>　　考</w:t>
            </w: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36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全　</w:t>
            </w:r>
            <w:r>
              <w:rPr>
                <w:rFonts w:hint="default"/>
              </w:rPr>
              <w:t xml:space="preserve"> </w:t>
            </w:r>
            <w:r>
              <w:rPr>
                <w:rFonts w:hint="eastAsia"/>
              </w:rPr>
              <w:t>　　体</w:t>
            </w:r>
          </w:p>
        </w:tc>
        <w:tc>
          <w:tcPr>
            <w:tcW w:w="236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eastAsia"/>
              </w:rPr>
              <w:t>年　　月　　日</w:t>
            </w:r>
          </w:p>
        </w:tc>
        <w:tc>
          <w:tcPr>
            <w:tcW w:w="22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eastAsia"/>
              </w:rPr>
              <w:t>年　　月　　日</w:t>
            </w:r>
          </w:p>
        </w:tc>
        <w:tc>
          <w:tcPr>
            <w:tcW w:w="182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36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保</w:t>
            </w:r>
            <w:r>
              <w:rPr>
                <w:rFonts w:hint="default"/>
              </w:rPr>
              <w:t xml:space="preserve"> </w:t>
            </w:r>
            <w:r>
              <w:rPr>
                <w:rFonts w:hint="eastAsia"/>
              </w:rPr>
              <w:t>安</w:t>
            </w:r>
            <w:r>
              <w:rPr>
                <w:rFonts w:hint="default"/>
              </w:rPr>
              <w:t xml:space="preserve"> </w:t>
            </w:r>
            <w:r>
              <w:rPr>
                <w:rFonts w:hint="eastAsia"/>
              </w:rPr>
              <w:t>林</w:t>
            </w:r>
            <w:r>
              <w:rPr>
                <w:rFonts w:hint="default"/>
              </w:rPr>
              <w:t xml:space="preserve"> </w:t>
            </w:r>
            <w:r>
              <w:rPr>
                <w:rFonts w:hint="eastAsia"/>
              </w:rPr>
              <w:t>内</w:t>
            </w:r>
          </w:p>
        </w:tc>
        <w:tc>
          <w:tcPr>
            <w:tcW w:w="236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eastAsia"/>
              </w:rPr>
              <w:t>年　　月　　日</w:t>
            </w:r>
          </w:p>
        </w:tc>
        <w:tc>
          <w:tcPr>
            <w:tcW w:w="22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right"/>
              <w:rPr>
                <w:rFonts w:hint="default"/>
                <w:color w:val="auto"/>
                <w:sz w:val="24"/>
              </w:rPr>
            </w:pPr>
            <w:r>
              <w:rPr>
                <w:rFonts w:hint="eastAsia"/>
              </w:rPr>
              <w:t>年　　月　　日</w:t>
            </w:r>
          </w:p>
        </w:tc>
        <w:tc>
          <w:tcPr>
            <w:tcW w:w="182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1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詳細は「別紙４代替施設工事工程表」のとおり</w:t>
            </w:r>
          </w:p>
        </w:tc>
      </w:tr>
      <w:tr>
        <w:trPr>
          <w:cantSplit/>
          <w:trHeight w:val="64" w:hRule="atLeast"/>
        </w:trPr>
        <w:tc>
          <w:tcPr>
            <w:tcW w:w="145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５　当該工事に　　より設置さ　　れる施設の　　種類・規模　　　及び所在</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w:t>
            </w:r>
            <w:r>
              <w:rPr>
                <w:rFonts w:hint="eastAsia"/>
              </w:rPr>
              <w:t>は保安林内</w:t>
            </w: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外数</w:t>
            </w:r>
          </w:p>
        </w:tc>
        <w:tc>
          <w:tcPr>
            <w:tcW w:w="7829" w:type="dxa"/>
            <w:gridSpan w:val="12"/>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r>
      <w:tr>
        <w:trPr>
          <w:cantSplit/>
          <w:trHeight w:val="33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種　　　類</w:t>
            </w: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規模及び構造</w:t>
            </w: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数　　　量</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所　　在</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摘　　　要</w:t>
            </w:r>
          </w:p>
        </w:tc>
        <w:tc>
          <w:tcPr>
            <w:tcW w:w="273" w:type="dxa"/>
            <w:vMerge w:val="restart"/>
            <w:tcBorders>
              <w:top w:val="nil"/>
              <w:left w:val="nil"/>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50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2" w:lineRule="atLeast"/>
              <w:jc w:val="center"/>
              <w:rPr>
                <w:rFonts w:hint="default"/>
              </w:rPr>
            </w:pPr>
            <w:r>
              <w:rPr>
                <w:rFonts w:hint="eastAsia"/>
              </w:rPr>
              <w:t>保安林内</w:t>
            </w:r>
          </w:p>
          <w:p>
            <w:pPr>
              <w:pStyle w:val="0"/>
              <w:suppressAutoHyphens w:val="1"/>
              <w:kinsoku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6"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5" style="position:absolute;mso-position-horizontal-relative:margin;height:14.55pt;z-index:6;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87"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p>
            <w:pPr>
              <w:pStyle w:val="0"/>
              <w:suppressAutoHyphens w:val="1"/>
              <w:kinsoku w:val="0"/>
              <w:wordWrap w:val="0"/>
              <w:autoSpaceDE w:val="0"/>
              <w:autoSpaceDN w:val="0"/>
              <w:spacing w:line="232" w:lineRule="atLeast"/>
              <w:jc w:val="left"/>
              <w:rPr>
                <w:rFonts w:hint="default"/>
                <w:color w:val="auto"/>
              </w:rPr>
            </w:pPr>
            <w:r>
              <w:rPr>
                <w:rFonts w:hint="default"/>
              </w:rPr>
              <w:t xml:space="preserve">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7"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6" style="position:absolute;mso-position-horizontal-relative:margin;height:14.55pt;z-index:7;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80"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8"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7" style="position:absolute;mso-position-horizontal-relative:margin;height:14.55pt;z-index:8;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60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p>
            <w:pPr>
              <w:pStyle w:val="0"/>
              <w:suppressAutoHyphens w:val="1"/>
              <w:kinsoku w:val="0"/>
              <w:wordWrap w:val="0"/>
              <w:autoSpaceDE w:val="0"/>
              <w:autoSpaceDN w:val="0"/>
              <w:spacing w:line="232" w:lineRule="atLeast"/>
              <w:jc w:val="left"/>
              <w:rPr>
                <w:rFonts w:hint="default"/>
                <w:color w:val="auto"/>
              </w:rPr>
            </w:pPr>
            <w:r>
              <w:rPr>
                <w:rFonts w:hint="eastAsia"/>
              </w:rPr>
              <w:t>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9"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8" style="position:absolute;mso-position-horizontal-relative:margin;height:14.55pt;z-index:9;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2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10"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9" style="position:absolute;mso-position-horizontal-relative:margin;height:14.55pt;z-index:10;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418"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p>
            <w:pPr>
              <w:pStyle w:val="0"/>
              <w:suppressAutoHyphens w:val="1"/>
              <w:kinsoku w:val="0"/>
              <w:wordWrap w:val="0"/>
              <w:autoSpaceDE w:val="0"/>
              <w:autoSpaceDN w:val="0"/>
              <w:spacing w:line="232" w:lineRule="atLeast"/>
              <w:jc w:val="left"/>
              <w:rPr>
                <w:rFonts w:hint="default"/>
                <w:color w:val="auto"/>
              </w:rPr>
            </w:pPr>
            <w:r>
              <w:rPr>
                <w:rFonts w:hint="default"/>
              </w:rPr>
              <w:t xml:space="preserve">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11"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0" style="position:absolute;mso-position-horizontal-relative:margin;height:14.55pt;z-index:11;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397"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12"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1" style="position:absolute;mso-position-horizontal-relative:margin;height:14.55pt;z-index:12;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535"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13"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2" style="position:absolute;mso-position-horizontal-relative:margin;height:14.55pt;z-index:13;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369"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14"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3" style="position:absolute;mso-position-horizontal-relative:margin;height:14.55pt;z-index:14;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507"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6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eastAsia"/>
              </w:rPr>
              <w:t>　（　　　　　）</w:t>
            </w:r>
          </w:p>
        </w:tc>
        <w:tc>
          <w:tcPr>
            <w:tcW w:w="10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保安林内</w:t>
            </w:r>
          </w:p>
          <w:p>
            <w:pPr>
              <w:pStyle w:val="0"/>
              <w:suppressAutoHyphens w:val="1"/>
              <w:kinsoku w:val="0"/>
              <w:wordWrap w:val="0"/>
              <w:autoSpaceDE w:val="0"/>
              <w:autoSpaceDN w:val="0"/>
              <w:spacing w:line="232" w:lineRule="atLeast"/>
              <w:jc w:val="center"/>
              <w:rPr>
                <w:rFonts w:hint="default"/>
                <w:color w:val="auto"/>
                <w:sz w:val="24"/>
              </w:rPr>
            </w:pPr>
            <w:r>
              <w:rPr>
                <w:rFonts w:hint="eastAsia"/>
              </w:rPr>
              <w:t>保安林外</w:t>
            </w:r>
          </w:p>
        </w:tc>
        <w:tc>
          <w:tcPr>
            <w:tcW w:w="14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default"/>
              </w:rPr>
              <mc:AlternateContent>
                <mc:Choice Requires="wps">
                  <w:drawing>
                    <wp:anchor simplePos="0" relativeHeight="15" behindDoc="0" locked="0" layoutInCell="1" hidden="0" allowOverlap="1">
                      <wp:simplePos x="0" y="0"/>
                      <wp:positionH relativeFrom="margin">
                        <wp:posOffset>77470</wp:posOffset>
                      </wp:positionH>
                      <wp:positionV relativeFrom="margin">
                        <wp:posOffset>85090</wp:posOffset>
                      </wp:positionV>
                      <wp:extent cx="693420" cy="18478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693420" cy="184785"/>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4" style="position:absolute;mso-position-horizontal-relative:margin;height:14.55pt;z-index:15;mso-position-vertical-relative:margin;width:54.6pt;margin-left:6.1pt;margin-top:6.7pt;" o:allowincell="t" filled="t" fillcolor="#ffffff" stroked="t" strokecolor="#000000" o:spt="202" type="#_x0000_t202">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margin"/>
                    </v:shape>
                  </w:pict>
                </mc:Fallback>
              </mc:AlternateContent>
            </w:r>
          </w:p>
        </w:tc>
        <w:tc>
          <w:tcPr>
            <w:tcW w:w="273" w:type="dxa"/>
            <w:vMerge w:val="continue"/>
            <w:tcBorders>
              <w:top w:val="nil"/>
              <w:left w:val="single" w:color="000000" w:sz="4" w:space="0"/>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3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5" w:type="dxa"/>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1639"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1638" w:type="dxa"/>
            <w:gridSpan w:val="3"/>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1093"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1456"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273" w:type="dxa"/>
            <w:vMerge w:val="continue"/>
            <w:tcBorders>
              <w:top w:val="nil"/>
              <w:left w:val="nil"/>
              <w:bottom w:val="nil"/>
              <w:right w:val="single" w:color="auto"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564" w:hRule="atLeast"/>
        </w:trPr>
        <w:tc>
          <w:tcPr>
            <w:tcW w:w="145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829" w:type="dxa"/>
            <w:gridSpan w:val="12"/>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w:t>
            </w:r>
            <w:r>
              <w:rPr>
                <w:rFonts w:hint="default"/>
              </w:rPr>
              <w:t xml:space="preserve"> </w:t>
            </w:r>
            <w:r>
              <w:rPr>
                <w:rFonts w:hint="eastAsia"/>
              </w:rPr>
              <w:t>摘要欄については、事業計画図兼代替施設計画図の凡例に合わせて色分けすること。</w:t>
            </w:r>
          </w:p>
        </w:tc>
      </w:tr>
    </w:tbl>
    <w:p>
      <w:pPr>
        <w:pStyle w:val="0"/>
        <w:spacing w:line="228" w:lineRule="exact"/>
        <w:rPr>
          <w:rFonts w:hint="default"/>
        </w:rPr>
      </w:pPr>
      <w:r>
        <w:rPr>
          <w:rFonts w:hint="default"/>
        </w:rPr>
        <w:t xml:space="preserve">                                                                       </w:t>
      </w:r>
      <w:r>
        <w:rPr>
          <w:rFonts w:hint="eastAsia"/>
        </w:rPr>
        <w:t>　　　</w:t>
      </w:r>
      <w:r>
        <w:rPr>
          <w:rFonts w:hint="default"/>
        </w:rPr>
        <w:t xml:space="preserve">    </w:t>
      </w:r>
      <w:r>
        <w:rPr>
          <w:rFonts w:hint="eastAsia"/>
        </w:rPr>
        <w:t>（代替施設計画書　Ｂ）</w:t>
      </w:r>
    </w:p>
    <w:p>
      <w:pPr>
        <w:pStyle w:val="0"/>
        <w:spacing w:line="228" w:lineRule="exact"/>
        <w:rPr>
          <w:rFonts w:hint="default"/>
        </w:rPr>
      </w:pPr>
    </w:p>
    <w:p>
      <w:pPr>
        <w:pStyle w:val="0"/>
        <w:spacing w:line="228" w:lineRule="exact"/>
        <w:rPr>
          <w:rFonts w:hint="default"/>
        </w:rPr>
      </w:pPr>
    </w:p>
    <w:p>
      <w:pPr>
        <w:pStyle w:val="0"/>
        <w:spacing w:line="228" w:lineRule="exact"/>
        <w:rPr>
          <w:rFonts w:hint="default"/>
        </w:rPr>
      </w:pPr>
    </w:p>
    <w:tbl>
      <w:tblPr>
        <w:tblStyle w:val="11"/>
        <w:tblW w:w="0" w:type="auto"/>
        <w:jc w:val="left"/>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4"/>
        <w:gridCol w:w="819"/>
        <w:gridCol w:w="638"/>
        <w:gridCol w:w="637"/>
        <w:gridCol w:w="1001"/>
        <w:gridCol w:w="820"/>
        <w:gridCol w:w="819"/>
        <w:gridCol w:w="1093"/>
        <w:gridCol w:w="1183"/>
        <w:gridCol w:w="1275"/>
        <w:gridCol w:w="637"/>
        <w:gridCol w:w="182"/>
      </w:tblGrid>
      <w:tr>
        <w:trPr>
          <w:trHeight w:val="404" w:hRule="atLeast"/>
        </w:trPr>
        <w:tc>
          <w:tcPr>
            <w:tcW w:w="9228" w:type="dxa"/>
            <w:gridSpan w:val="1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r>
              <w:rPr>
                <w:rFonts w:hint="eastAsia"/>
              </w:rPr>
              <w:t>６　その他参考となるべき事項</w:t>
            </w:r>
          </w:p>
        </w:tc>
      </w:tr>
      <w:tr>
        <w:trPr>
          <w:trHeight w:val="702" w:hRule="atLeast"/>
        </w:trPr>
        <w:tc>
          <w:tcPr>
            <w:tcW w:w="9228" w:type="dxa"/>
            <w:gridSpan w:val="12"/>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(1) </w:t>
            </w:r>
            <w:r>
              <w:rPr>
                <w:rFonts w:hint="eastAsia"/>
              </w:rPr>
              <w:t>当該保安林の土地と併せて当該事業等の用に供される土地がある場合において、当該土地を使用する権</w:t>
            </w:r>
          </w:p>
          <w:p>
            <w:pPr>
              <w:pStyle w:val="0"/>
              <w:suppressAutoHyphens w:val="1"/>
              <w:kinsoku w:val="0"/>
              <w:wordWrap w:val="0"/>
              <w:autoSpaceDE w:val="0"/>
              <w:autoSpaceDN w:val="0"/>
              <w:spacing w:line="232" w:lineRule="atLeast"/>
              <w:jc w:val="left"/>
              <w:rPr>
                <w:rFonts w:hint="default"/>
                <w:color w:val="auto"/>
                <w:sz w:val="24"/>
              </w:rPr>
            </w:pPr>
            <w:r>
              <w:rPr>
                <w:rFonts w:hint="eastAsia"/>
              </w:rPr>
              <w:t>　</w:t>
            </w:r>
            <w:r>
              <w:rPr>
                <w:rFonts w:hint="default"/>
              </w:rPr>
              <w:t xml:space="preserve"> </w:t>
            </w:r>
            <w:r>
              <w:rPr>
                <w:rFonts w:hint="eastAsia"/>
              </w:rPr>
              <w:t>利の種類及び当該権利の取得状況</w:t>
            </w:r>
          </w:p>
        </w:tc>
      </w:tr>
      <w:tr>
        <w:trPr>
          <w:cantSplit/>
          <w:trHeight w:val="468" w:hRule="atLeast"/>
        </w:trPr>
        <w:tc>
          <w:tcPr>
            <w:tcW w:w="124" w:type="dxa"/>
            <w:vMerge w:val="restart"/>
            <w:tcBorders>
              <w:top w:val="nil"/>
              <w:left w:val="single" w:color="000000" w:sz="12"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eastAsia"/>
                <w:color w:val="auto"/>
                <w:sz w:val="16"/>
              </w:rPr>
            </w:pPr>
          </w:p>
        </w:tc>
        <w:tc>
          <w:tcPr>
            <w:tcW w:w="3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所　在　場　所</w:t>
            </w:r>
          </w:p>
        </w:tc>
        <w:tc>
          <w:tcPr>
            <w:tcW w:w="8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地　目</w:t>
            </w:r>
          </w:p>
        </w:tc>
        <w:tc>
          <w:tcPr>
            <w:tcW w:w="8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面</w:t>
            </w:r>
            <w:r>
              <w:rPr>
                <w:rFonts w:hint="default"/>
              </w:rPr>
              <w:t xml:space="preserve">  </w:t>
            </w:r>
            <w:r>
              <w:rPr>
                <w:rFonts w:hint="eastAsia"/>
              </w:rPr>
              <w:t>積</w:t>
            </w:r>
          </w:p>
          <w:p>
            <w:pPr>
              <w:pStyle w:val="0"/>
              <w:suppressAutoHyphens w:val="1"/>
              <w:kinsoku w:val="0"/>
              <w:wordWrap w:val="0"/>
              <w:autoSpaceDE w:val="0"/>
              <w:autoSpaceDN w:val="0"/>
              <w:spacing w:line="232" w:lineRule="atLeast"/>
              <w:jc w:val="center"/>
              <w:rPr>
                <w:rFonts w:hint="default"/>
                <w:color w:val="auto"/>
                <w:sz w:val="24"/>
              </w:rPr>
            </w:pPr>
            <w:r>
              <w:rPr>
                <w:rFonts w:hint="default"/>
              </w:rPr>
              <w:t>(ha)</w:t>
            </w:r>
          </w:p>
        </w:tc>
        <w:tc>
          <w:tcPr>
            <w:tcW w:w="10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土地を使用する権利の種類</w:t>
            </w:r>
          </w:p>
        </w:tc>
        <w:tc>
          <w:tcPr>
            <w:tcW w:w="118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権利の取得</w:t>
            </w: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r>
              <w:rPr>
                <w:rFonts w:hint="eastAsia"/>
              </w:rPr>
              <w:t>の　状　況</w:t>
            </w:r>
          </w:p>
        </w:tc>
        <w:tc>
          <w:tcPr>
            <w:tcW w:w="12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登記名義人</w:t>
            </w: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r>
              <w:rPr>
                <w:rFonts w:hint="eastAsia"/>
              </w:rPr>
              <w:t>（承継人）</w:t>
            </w:r>
          </w:p>
        </w:tc>
        <w:tc>
          <w:tcPr>
            <w:tcW w:w="6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備考</w:t>
            </w:r>
          </w:p>
        </w:tc>
        <w:tc>
          <w:tcPr>
            <w:tcW w:w="182" w:type="dxa"/>
            <w:vMerge w:val="restart"/>
            <w:tcBorders>
              <w:top w:val="nil"/>
              <w:left w:val="nil"/>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市　郡</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町村</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大字</w:t>
            </w: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字地番</w:t>
            </w:r>
          </w:p>
        </w:tc>
        <w:tc>
          <w:tcPr>
            <w:tcW w:w="8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18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7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702"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702"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702"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702"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702"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370" w:hRule="atLeast"/>
        </w:trPr>
        <w:tc>
          <w:tcPr>
            <w:tcW w:w="1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color w:val="auto"/>
                <w:sz w:val="24"/>
              </w:rPr>
            </w:pPr>
            <w:r>
              <w:rPr>
                <w:rFonts w:hint="default"/>
              </w:rPr>
              <w:t xml:space="preserve"> </w:t>
            </w:r>
            <w:r>
              <w:rPr>
                <w:rFonts w:hint="eastAsia"/>
              </w:rPr>
              <w:t>合　計</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8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0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82"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cantSplit/>
          <w:trHeight w:val="262" w:hRule="atLeast"/>
        </w:trPr>
        <w:tc>
          <w:tcPr>
            <w:tcW w:w="124" w:type="dxa"/>
            <w:vMerge w:val="continue"/>
            <w:tcBorders>
              <w:top w:val="nil"/>
              <w:left w:val="single" w:color="000000" w:sz="12"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922" w:type="dxa"/>
            <w:gridSpan w:val="10"/>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16"/>
              </w:rPr>
            </w:pPr>
          </w:p>
        </w:tc>
        <w:tc>
          <w:tcPr>
            <w:tcW w:w="182" w:type="dxa"/>
            <w:vMerge w:val="continue"/>
            <w:tcBorders>
              <w:top w:val="nil"/>
              <w:left w:val="nil"/>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6906" w:hRule="atLeast"/>
        </w:trPr>
        <w:tc>
          <w:tcPr>
            <w:tcW w:w="9228" w:type="dxa"/>
            <w:gridSpan w:val="12"/>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r>
              <w:rPr>
                <w:rFonts w:hint="default"/>
              </w:rPr>
              <w:t xml:space="preserve"> (2) </w:t>
            </w:r>
            <w:r>
              <w:rPr>
                <w:rFonts w:hint="eastAsia"/>
              </w:rPr>
              <w:t>排水施設計画</w:t>
            </w:r>
          </w:p>
          <w:p>
            <w:pPr>
              <w:pStyle w:val="0"/>
              <w:suppressAutoHyphens w:val="1"/>
              <w:kinsoku w:val="0"/>
              <w:wordWrap w:val="0"/>
              <w:autoSpaceDE w:val="0"/>
              <w:autoSpaceDN w:val="0"/>
              <w:spacing w:line="232" w:lineRule="atLeast"/>
              <w:jc w:val="left"/>
              <w:rPr>
                <w:rFonts w:hint="default"/>
              </w:rPr>
            </w:pPr>
            <w:r>
              <w:rPr>
                <w:rFonts w:hint="eastAsia"/>
              </w:rPr>
              <w:t>　</w:t>
            </w:r>
            <w:r>
              <w:rPr>
                <w:rFonts w:hint="default"/>
              </w:rPr>
              <w:t xml:space="preserve">  </w:t>
            </w:r>
            <w:r>
              <w:rPr>
                <w:rFonts w:hint="eastAsia"/>
              </w:rPr>
              <w:t>ア</w:t>
            </w:r>
            <w:r>
              <w:rPr>
                <w:rFonts w:hint="default"/>
              </w:rPr>
              <w:t xml:space="preserve">  </w:t>
            </w:r>
            <w:r>
              <w:rPr>
                <w:rFonts w:hint="eastAsia"/>
              </w:rPr>
              <w:t>雨量流量算出根拠　　　　　　　　　　　　　　　　　　※流出係数（ｆ）</w:t>
            </w:r>
          </w:p>
          <w:tbl>
            <w:tblPr>
              <w:tblStyle w:val="11"/>
              <w:tblpPr w:leftFromText="142" w:rightFromText="142" w:topFromText="0" w:bottomFromText="0" w:vertAnchor="text" w:horzAnchor="page" w:tblpX="5431"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35"/>
              <w:gridCol w:w="831"/>
            </w:tblGrid>
            <w:tr>
              <w:trPr>
                <w:trHeight w:val="285" w:hRule="atLeast"/>
              </w:trPr>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32" w:lineRule="atLeast"/>
                    <w:jc w:val="center"/>
                    <w:rPr>
                      <w:rFonts w:hint="eastAsia"/>
                    </w:rPr>
                  </w:pPr>
                  <w:r>
                    <w:rPr>
                      <w:rFonts w:hint="eastAsia"/>
                    </w:rPr>
                    <w:t>地表の状態</w:t>
                  </w:r>
                </w:p>
              </w:tc>
              <w:tc>
                <w:tcPr>
                  <w:tcW w:w="8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center"/>
                    <w:rPr>
                      <w:rFonts w:hint="eastAsia"/>
                    </w:rPr>
                  </w:pPr>
                  <w:r>
                    <w:rPr>
                      <w:rFonts w:hint="eastAsia"/>
                    </w:rPr>
                    <w:t>係数</w:t>
                  </w:r>
                </w:p>
              </w:tc>
            </w:tr>
            <w:tr>
              <w:trPr>
                <w:trHeight w:val="1155" w:hRule="atLeast"/>
              </w:trPr>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eastAsia"/>
                    </w:rPr>
                  </w:pPr>
                  <w:r>
                    <w:rPr>
                      <w:rFonts w:hint="eastAsia"/>
                    </w:rPr>
                    <w:t>平坦な農地</w:t>
                  </w:r>
                </w:p>
                <w:p>
                  <w:pPr>
                    <w:pStyle w:val="0"/>
                    <w:suppressAutoHyphens w:val="1"/>
                    <w:kinsoku w:val="0"/>
                    <w:wordWrap w:val="0"/>
                    <w:autoSpaceDE w:val="0"/>
                    <w:autoSpaceDN w:val="0"/>
                    <w:spacing w:line="232" w:lineRule="atLeast"/>
                    <w:jc w:val="left"/>
                    <w:rPr>
                      <w:rFonts w:hint="eastAsia"/>
                    </w:rPr>
                  </w:pPr>
                  <w:r>
                    <w:rPr>
                      <w:rFonts w:hint="eastAsia"/>
                    </w:rPr>
                    <w:t>良質な林地</w:t>
                  </w:r>
                </w:p>
                <w:p>
                  <w:pPr>
                    <w:pStyle w:val="0"/>
                    <w:suppressAutoHyphens w:val="1"/>
                    <w:kinsoku w:val="0"/>
                    <w:wordWrap w:val="0"/>
                    <w:autoSpaceDE w:val="0"/>
                    <w:autoSpaceDN w:val="0"/>
                    <w:spacing w:line="232" w:lineRule="atLeast"/>
                    <w:jc w:val="left"/>
                    <w:rPr>
                      <w:rFonts w:hint="eastAsia"/>
                    </w:rPr>
                  </w:pPr>
                  <w:r>
                    <w:rPr>
                      <w:rFonts w:hint="eastAsia"/>
                    </w:rPr>
                    <w:t>普通林地・択伐林地</w:t>
                  </w:r>
                </w:p>
                <w:p>
                  <w:pPr>
                    <w:pStyle w:val="0"/>
                    <w:suppressAutoHyphens w:val="1"/>
                    <w:kinsoku w:val="0"/>
                    <w:wordWrap w:val="0"/>
                    <w:autoSpaceDE w:val="0"/>
                    <w:autoSpaceDN w:val="0"/>
                    <w:spacing w:line="232" w:lineRule="atLeast"/>
                    <w:jc w:val="left"/>
                    <w:rPr>
                      <w:rFonts w:hint="eastAsia"/>
                    </w:rPr>
                  </w:pPr>
                  <w:r>
                    <w:rPr>
                      <w:rFonts w:hint="eastAsia"/>
                    </w:rPr>
                    <w:t>皆伐地・優良な草地</w:t>
                  </w:r>
                </w:p>
                <w:p>
                  <w:pPr>
                    <w:pStyle w:val="0"/>
                    <w:suppressAutoHyphens w:val="1"/>
                    <w:kinsoku w:val="0"/>
                    <w:wordWrap w:val="0"/>
                    <w:autoSpaceDE w:val="0"/>
                    <w:autoSpaceDN w:val="0"/>
                    <w:spacing w:line="232" w:lineRule="atLeast"/>
                    <w:jc w:val="left"/>
                    <w:rPr>
                      <w:rFonts w:hint="eastAsia"/>
                    </w:rPr>
                  </w:pPr>
                  <w:r>
                    <w:rPr>
                      <w:rFonts w:hint="eastAsia"/>
                    </w:rPr>
                    <w:t>裸地・荒廃地</w:t>
                  </w:r>
                </w:p>
              </w:tc>
              <w:tc>
                <w:tcPr>
                  <w:tcW w:w="8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ilvl w:val="0"/>
                      <w:numId w:val="1"/>
                    </w:numPr>
                    <w:suppressAutoHyphens w:val="1"/>
                    <w:kinsoku w:val="0"/>
                    <w:wordWrap w:val="0"/>
                    <w:autoSpaceDE w:val="0"/>
                    <w:autoSpaceDN w:val="0"/>
                    <w:spacing w:line="232" w:lineRule="atLeast"/>
                    <w:jc w:val="left"/>
                    <w:rPr>
                      <w:rFonts w:hint="eastAsia"/>
                    </w:rPr>
                  </w:pPr>
                  <w:r>
                    <w:rPr>
                      <w:rFonts w:hint="eastAsia"/>
                    </w:rPr>
                    <w:t>６</w:t>
                  </w:r>
                </w:p>
                <w:p>
                  <w:pPr>
                    <w:pStyle w:val="0"/>
                    <w:numPr>
                      <w:ilvl w:val="0"/>
                      <w:numId w:val="2"/>
                    </w:numPr>
                    <w:suppressAutoHyphens w:val="1"/>
                    <w:kinsoku w:val="0"/>
                    <w:wordWrap w:val="0"/>
                    <w:autoSpaceDE w:val="0"/>
                    <w:autoSpaceDN w:val="0"/>
                    <w:spacing w:line="232" w:lineRule="atLeast"/>
                    <w:jc w:val="left"/>
                    <w:rPr>
                      <w:rFonts w:hint="eastAsia"/>
                    </w:rPr>
                  </w:pPr>
                  <w:r>
                    <w:rPr>
                      <w:rFonts w:hint="eastAsia"/>
                    </w:rPr>
                    <w:t>７</w:t>
                  </w:r>
                </w:p>
                <w:p>
                  <w:pPr>
                    <w:pStyle w:val="0"/>
                    <w:numPr>
                      <w:ilvl w:val="0"/>
                      <w:numId w:val="3"/>
                    </w:numPr>
                    <w:suppressAutoHyphens w:val="1"/>
                    <w:kinsoku w:val="0"/>
                    <w:wordWrap w:val="0"/>
                    <w:autoSpaceDE w:val="0"/>
                    <w:autoSpaceDN w:val="0"/>
                    <w:spacing w:line="232" w:lineRule="atLeast"/>
                    <w:jc w:val="left"/>
                    <w:rPr>
                      <w:rFonts w:hint="eastAsia"/>
                    </w:rPr>
                  </w:pPr>
                  <w:r>
                    <w:rPr>
                      <w:rFonts w:hint="eastAsia"/>
                    </w:rPr>
                    <w:t>８</w:t>
                  </w:r>
                </w:p>
                <w:p>
                  <w:pPr>
                    <w:pStyle w:val="0"/>
                    <w:numPr>
                      <w:ilvl w:val="0"/>
                      <w:numId w:val="4"/>
                    </w:numPr>
                    <w:suppressAutoHyphens w:val="1"/>
                    <w:kinsoku w:val="0"/>
                    <w:wordWrap w:val="0"/>
                    <w:autoSpaceDE w:val="0"/>
                    <w:autoSpaceDN w:val="0"/>
                    <w:spacing w:line="232" w:lineRule="atLeast"/>
                    <w:jc w:val="left"/>
                    <w:rPr>
                      <w:rFonts w:hint="eastAsia"/>
                    </w:rPr>
                  </w:pPr>
                  <w:r>
                    <w:rPr>
                      <w:rFonts w:hint="eastAsia"/>
                    </w:rPr>
                    <w:t>９</w:t>
                  </w:r>
                </w:p>
                <w:p>
                  <w:pPr>
                    <w:pStyle w:val="0"/>
                    <w:numPr>
                      <w:ilvl w:val="0"/>
                      <w:numId w:val="4"/>
                    </w:numPr>
                    <w:suppressAutoHyphens w:val="1"/>
                    <w:kinsoku w:val="0"/>
                    <w:wordWrap w:val="0"/>
                    <w:autoSpaceDE w:val="0"/>
                    <w:autoSpaceDN w:val="0"/>
                    <w:spacing w:line="232" w:lineRule="atLeast"/>
                    <w:jc w:val="left"/>
                    <w:rPr>
                      <w:rFonts w:hint="eastAsia"/>
                    </w:rPr>
                  </w:pPr>
                  <w:r>
                    <w:rPr>
                      <w:rFonts w:hint="eastAsia"/>
                    </w:rPr>
                    <w:t>０</w:t>
                  </w:r>
                </w:p>
              </w:tc>
            </w:tr>
          </w:tbl>
          <w:p>
            <w:pPr>
              <w:pStyle w:val="0"/>
              <w:suppressAutoHyphens w:val="1"/>
              <w:kinsoku w:val="0"/>
              <w:wordWrap w:val="0"/>
              <w:autoSpaceDE w:val="0"/>
              <w:autoSpaceDN w:val="0"/>
              <w:spacing w:line="232" w:lineRule="atLeast"/>
              <w:jc w:val="left"/>
              <w:rPr>
                <w:rFonts w:hint="default"/>
              </w:rPr>
            </w:pPr>
            <w:r>
              <w:rPr>
                <w:rFonts w:hint="eastAsia"/>
              </w:rPr>
              <w:t>　　　　　Ｑ</w:t>
            </w:r>
            <w:r>
              <w:rPr>
                <w:rFonts w:hint="default"/>
                <w:vertAlign w:val="subscript"/>
              </w:rPr>
              <w:t xml:space="preserve">1 </w:t>
            </w:r>
            <w:r>
              <w:rPr>
                <w:rFonts w:hint="eastAsia"/>
              </w:rPr>
              <w:t>＝</w:t>
            </w:r>
            <w:r>
              <w:rPr>
                <w:rFonts w:hint="default"/>
              </w:rPr>
              <w:t xml:space="preserve"> 1/360</w:t>
            </w:r>
            <w:r>
              <w:rPr>
                <w:rFonts w:hint="eastAsia"/>
              </w:rPr>
              <w:t>・ｆ・ｒ・Ａ</w:t>
            </w:r>
            <w:r>
              <w:rPr>
                <w:rFonts w:hint="default"/>
              </w:rPr>
              <w:t xml:space="preserve">      </w:t>
            </w:r>
            <w:r>
              <w:rPr>
                <w:rFonts w:hint="eastAsia"/>
              </w:rPr>
              <w:t>（ラショナル式）</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Ｑ</w:t>
            </w:r>
            <w:r>
              <w:rPr>
                <w:rFonts w:hint="default"/>
                <w:vertAlign w:val="subscript"/>
              </w:rPr>
              <w:t xml:space="preserve">1 </w:t>
            </w:r>
            <w:r>
              <w:rPr>
                <w:rFonts w:hint="eastAsia"/>
              </w:rPr>
              <w:t>＝</w:t>
            </w:r>
            <w:r>
              <w:rPr>
                <w:rFonts w:hint="default"/>
              </w:rPr>
              <w:t xml:space="preserve"> </w:t>
            </w:r>
            <w:r>
              <w:rPr>
                <w:rFonts w:hint="eastAsia"/>
              </w:rPr>
              <w:t>雨量流出量</w:t>
            </w:r>
            <w:r>
              <w:rPr>
                <w:rFonts w:hint="default"/>
              </w:rPr>
              <w:t xml:space="preserve">  </w:t>
            </w:r>
            <w:r>
              <w:rPr>
                <w:rFonts w:hint="eastAsia"/>
              </w:rPr>
              <w:t>　　　</w:t>
            </w:r>
            <w:r>
              <w:rPr>
                <w:rFonts w:hint="default"/>
              </w:rPr>
              <w:t xml:space="preserve"> </w:t>
            </w:r>
            <w:r>
              <w:rPr>
                <w:rFonts w:hint="eastAsia"/>
              </w:rPr>
              <w:t>　（</w:t>
            </w:r>
            <w:r>
              <w:rPr>
                <w:rFonts w:hint="eastAsia" w:eastAsia="Batang"/>
              </w:rPr>
              <w:t>㎥</w:t>
            </w:r>
            <w:r>
              <w:rPr>
                <w:rFonts w:hint="default"/>
              </w:rPr>
              <w:t>/sec</w:t>
            </w:r>
            <w:r>
              <w:rPr>
                <w:rFonts w:hint="eastAsia"/>
              </w:rPr>
              <w:t>）</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ｆ</w:t>
            </w:r>
            <w:r>
              <w:rPr>
                <w:rFonts w:hint="default"/>
              </w:rPr>
              <w:t xml:space="preserve"> </w:t>
            </w:r>
            <w:r>
              <w:rPr>
                <w:rFonts w:hint="eastAsia"/>
              </w:rPr>
              <w:t>＝</w:t>
            </w:r>
            <w:r>
              <w:rPr>
                <w:rFonts w:hint="default"/>
              </w:rPr>
              <w:t xml:space="preserve"> </w:t>
            </w:r>
            <w:r>
              <w:rPr>
                <w:rFonts w:hint="eastAsia"/>
              </w:rPr>
              <w:t>流出係数</w:t>
            </w:r>
            <w:r>
              <w:rPr>
                <w:rFonts w:hint="default"/>
              </w:rPr>
              <w:t xml:space="preserve">  </w:t>
            </w:r>
            <w:r>
              <w:rPr>
                <w:rFonts w:hint="eastAsia"/>
              </w:rPr>
              <w:t>　</w:t>
            </w:r>
            <w:r>
              <w:rPr>
                <w:rFonts w:hint="default"/>
              </w:rPr>
              <w:t xml:space="preserve"> </w:t>
            </w:r>
          </w:p>
          <w:p>
            <w:pPr>
              <w:pStyle w:val="0"/>
              <w:suppressAutoHyphens w:val="1"/>
              <w:kinsoku w:val="0"/>
              <w:wordWrap w:val="0"/>
              <w:autoSpaceDE w:val="0"/>
              <w:autoSpaceDN w:val="0"/>
              <w:spacing w:line="232" w:lineRule="atLeast"/>
              <w:jc w:val="left"/>
              <w:rPr>
                <w:rFonts w:hint="default"/>
              </w:rPr>
            </w:pPr>
            <w:r>
              <w:rPr>
                <w:rFonts w:hint="eastAsia"/>
              </w:rPr>
              <w:t>　　　　　　ｒ</w:t>
            </w:r>
            <w:r>
              <w:rPr>
                <w:rFonts w:hint="default"/>
              </w:rPr>
              <w:t xml:space="preserve"> </w:t>
            </w:r>
            <w:r>
              <w:rPr>
                <w:rFonts w:hint="eastAsia"/>
              </w:rPr>
              <w:t>＝</w:t>
            </w:r>
            <w:r>
              <w:rPr>
                <w:rFonts w:hint="default"/>
              </w:rPr>
              <w:t xml:space="preserve"> </w:t>
            </w:r>
            <w:r>
              <w:rPr>
                <w:rFonts w:hint="eastAsia"/>
              </w:rPr>
              <w:t>設計雨量強度　　　　　</w:t>
            </w:r>
            <w:r>
              <w:rPr>
                <w:rFonts w:hint="default"/>
              </w:rPr>
              <w:t>(mm/hour)</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Ａ</w:t>
            </w:r>
            <w:r>
              <w:rPr>
                <w:rFonts w:hint="default"/>
              </w:rPr>
              <w:t xml:space="preserve"> </w:t>
            </w:r>
            <w:r>
              <w:rPr>
                <w:rFonts w:hint="eastAsia"/>
              </w:rPr>
              <w:t>＝</w:t>
            </w:r>
            <w:r>
              <w:rPr>
                <w:rFonts w:hint="default"/>
              </w:rPr>
              <w:t xml:space="preserve"> </w:t>
            </w:r>
            <w:r>
              <w:rPr>
                <w:rFonts w:hint="eastAsia"/>
              </w:rPr>
              <w:t>集水区域面積　　　　</w:t>
            </w:r>
            <w:r>
              <w:rPr>
                <w:rFonts w:hint="default"/>
              </w:rPr>
              <w:t xml:space="preserve"> </w:t>
            </w:r>
            <w:r>
              <w:rPr>
                <w:rFonts w:hint="eastAsia"/>
              </w:rPr>
              <w:t>（</w:t>
            </w:r>
            <w:r>
              <w:rPr>
                <w:rFonts w:hint="default"/>
              </w:rPr>
              <w:t>ha</w:t>
            </w:r>
            <w:r>
              <w:rPr>
                <w:rFonts w:hint="eastAsia"/>
              </w:rPr>
              <w:t>）</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イ</w:t>
            </w:r>
            <w:r>
              <w:rPr>
                <w:rFonts w:hint="default"/>
              </w:rPr>
              <w:t xml:space="preserve">  </w:t>
            </w:r>
            <w:r>
              <w:rPr>
                <w:rFonts w:hint="eastAsia"/>
              </w:rPr>
              <w:t>排水施設流量の算出根拠</w:t>
            </w:r>
          </w:p>
          <w:p>
            <w:pPr>
              <w:pStyle w:val="0"/>
              <w:suppressAutoHyphens w:val="1"/>
              <w:kinsoku w:val="0"/>
              <w:wordWrap w:val="0"/>
              <w:autoSpaceDE w:val="0"/>
              <w:autoSpaceDN w:val="0"/>
              <w:spacing w:line="232" w:lineRule="atLeast"/>
              <w:jc w:val="left"/>
              <w:rPr>
                <w:rFonts w:hint="default"/>
              </w:rPr>
            </w:pPr>
            <w:r>
              <w:rPr>
                <w:rFonts w:hint="eastAsia"/>
              </w:rPr>
              <w:t>　　　　　Ｑ</w:t>
            </w:r>
            <w:r>
              <w:rPr>
                <w:rFonts w:hint="eastAsia"/>
                <w:vertAlign w:val="subscript"/>
              </w:rPr>
              <w:t>２</w:t>
            </w:r>
            <w:r>
              <w:rPr>
                <w:rFonts w:hint="default"/>
                <w:vertAlign w:val="subscript"/>
              </w:rPr>
              <w:t xml:space="preserve"> </w:t>
            </w:r>
            <w:r>
              <w:rPr>
                <w:rFonts w:hint="eastAsia"/>
              </w:rPr>
              <w:t>＝</w:t>
            </w:r>
            <w:r>
              <w:rPr>
                <w:rFonts w:hint="default"/>
              </w:rPr>
              <w:t xml:space="preserve"> </w:t>
            </w:r>
            <w:r>
              <w:rPr>
                <w:rFonts w:hint="eastAsia"/>
              </w:rPr>
              <w:t>Ｖ・ａ</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Ｑ</w:t>
            </w:r>
            <w:r>
              <w:rPr>
                <w:rFonts w:hint="eastAsia"/>
                <w:vertAlign w:val="subscript"/>
              </w:rPr>
              <w:t>２</w:t>
            </w:r>
            <w:r>
              <w:rPr>
                <w:rFonts w:hint="default"/>
                <w:vertAlign w:val="subscript"/>
              </w:rPr>
              <w:t xml:space="preserve"> </w:t>
            </w:r>
            <w:r>
              <w:rPr>
                <w:rFonts w:hint="eastAsia"/>
              </w:rPr>
              <w:t>＝</w:t>
            </w:r>
            <w:r>
              <w:rPr>
                <w:rFonts w:hint="default"/>
              </w:rPr>
              <w:t xml:space="preserve"> </w:t>
            </w:r>
            <w:r>
              <w:rPr>
                <w:rFonts w:hint="eastAsia"/>
              </w:rPr>
              <w:t>排水流量</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eastAsia" w:eastAsia="Batang"/>
              </w:rPr>
              <w:t>㎥</w:t>
            </w:r>
            <w:r>
              <w:rPr>
                <w:rFonts w:hint="default"/>
              </w:rPr>
              <w:t>/sec</w:t>
            </w:r>
            <w:r>
              <w:rPr>
                <w:rFonts w:hint="eastAsia"/>
              </w:rPr>
              <w:t>）</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Ｖ</w:t>
            </w:r>
            <w:r>
              <w:rPr>
                <w:rFonts w:hint="default"/>
              </w:rPr>
              <w:t xml:space="preserve"> </w:t>
            </w:r>
            <w:r>
              <w:rPr>
                <w:rFonts w:hint="eastAsia"/>
              </w:rPr>
              <w:t>＝</w:t>
            </w:r>
            <w:r>
              <w:rPr>
                <w:rFonts w:hint="default"/>
              </w:rPr>
              <w:t xml:space="preserve"> </w:t>
            </w:r>
            <w:r>
              <w:rPr>
                <w:rFonts w:hint="eastAsia"/>
              </w:rPr>
              <w:t>流速　　　　</w:t>
            </w:r>
            <w:r>
              <w:rPr>
                <w:rFonts w:hint="default"/>
              </w:rPr>
              <w:t xml:space="preserve"> </w:t>
            </w:r>
            <w:r>
              <w:rPr>
                <w:rFonts w:hint="eastAsia"/>
              </w:rPr>
              <w:t>　　　　（ｍ</w:t>
            </w:r>
            <w:r>
              <w:rPr>
                <w:rFonts w:hint="default"/>
              </w:rPr>
              <w:t>/sec</w:t>
            </w:r>
            <w:r>
              <w:rPr>
                <w:rFonts w:hint="eastAsia"/>
              </w:rPr>
              <w:t>）</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ａ</w:t>
            </w:r>
            <w:r>
              <w:rPr>
                <w:rFonts w:hint="default"/>
              </w:rPr>
              <w:t xml:space="preserve"> </w:t>
            </w:r>
            <w:r>
              <w:rPr>
                <w:rFonts w:hint="eastAsia"/>
              </w:rPr>
              <w:t>＝</w:t>
            </w:r>
            <w:r>
              <w:rPr>
                <w:rFonts w:hint="default"/>
              </w:rPr>
              <w:t xml:space="preserve"> </w:t>
            </w:r>
            <w:r>
              <w:rPr>
                <w:rFonts w:hint="eastAsia"/>
              </w:rPr>
              <w:t>流水断面積　</w:t>
            </w:r>
            <w:r>
              <w:rPr>
                <w:rFonts w:hint="default"/>
              </w:rPr>
              <w:t xml:space="preserve"> </w:t>
            </w:r>
            <w:r>
              <w:rPr>
                <w:rFonts w:hint="eastAsia"/>
              </w:rPr>
              <w:t>　　　　（㎡）</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Ｖ</w:t>
            </w:r>
            <w:r>
              <w:rPr>
                <w:rFonts w:hint="default"/>
              </w:rPr>
              <w:t xml:space="preserve"> </w:t>
            </w:r>
            <w:r>
              <w:rPr>
                <w:rFonts w:hint="eastAsia"/>
              </w:rPr>
              <w:t>＝</w:t>
            </w:r>
            <w:r>
              <w:rPr>
                <w:rFonts w:hint="default"/>
              </w:rPr>
              <w:t xml:space="preserve"> 1/</w:t>
            </w:r>
            <w:r>
              <w:rPr>
                <w:rFonts w:hint="eastAsia"/>
              </w:rPr>
              <w:t>ｎ・Ｒ</w:t>
            </w:r>
            <w:r>
              <w:rPr>
                <w:rFonts w:hint="default"/>
                <w:vertAlign w:val="superscript"/>
              </w:rPr>
              <w:t>2/3</w:t>
            </w:r>
            <w:r>
              <w:rPr>
                <w:rFonts w:hint="eastAsia"/>
              </w:rPr>
              <w:t>・Ｉ</w:t>
            </w:r>
            <w:r>
              <w:rPr>
                <w:rFonts w:hint="default"/>
                <w:vertAlign w:val="superscript"/>
              </w:rPr>
              <w:t>1/2</w:t>
            </w:r>
            <w:r>
              <w:rPr>
                <w:rFonts w:hint="default"/>
              </w:rPr>
              <w:t xml:space="preserve">        </w:t>
            </w:r>
            <w:r>
              <w:rPr>
                <w:rFonts w:hint="eastAsia"/>
              </w:rPr>
              <w:t>（マニング式）</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Ｖ</w:t>
            </w:r>
            <w:r>
              <w:rPr>
                <w:rFonts w:hint="default"/>
              </w:rPr>
              <w:t xml:space="preserve"> </w:t>
            </w:r>
            <w:r>
              <w:rPr>
                <w:rFonts w:hint="eastAsia"/>
              </w:rPr>
              <w:t>＝</w:t>
            </w:r>
            <w:r>
              <w:rPr>
                <w:rFonts w:hint="default"/>
              </w:rPr>
              <w:t xml:space="preserve"> </w:t>
            </w:r>
            <w:r>
              <w:rPr>
                <w:rFonts w:hint="eastAsia"/>
              </w:rPr>
              <w:t>流速　　　　　　　　</w:t>
            </w:r>
            <w:r>
              <w:rPr>
                <w:rFonts w:hint="default"/>
              </w:rPr>
              <w:t xml:space="preserve"> </w:t>
            </w:r>
            <w:r>
              <w:rPr>
                <w:rFonts w:hint="eastAsia"/>
              </w:rPr>
              <w:t>（ｍ</w:t>
            </w:r>
            <w:r>
              <w:rPr>
                <w:rFonts w:hint="default"/>
              </w:rPr>
              <w:t>/sec</w:t>
            </w:r>
            <w:r>
              <w:rPr>
                <w:rFonts w:hint="eastAsia"/>
              </w:rPr>
              <w:t>）</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ｎ</w:t>
            </w:r>
            <w:r>
              <w:rPr>
                <w:rFonts w:hint="default"/>
              </w:rPr>
              <w:t xml:space="preserve"> </w:t>
            </w:r>
            <w:r>
              <w:rPr>
                <w:rFonts w:hint="eastAsia"/>
              </w:rPr>
              <w:t>＝</w:t>
            </w:r>
            <w:r>
              <w:rPr>
                <w:rFonts w:hint="default"/>
              </w:rPr>
              <w:t xml:space="preserve"> </w:t>
            </w:r>
            <w:r>
              <w:rPr>
                <w:rFonts w:hint="eastAsia"/>
              </w:rPr>
              <w:t>粗度係数</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Ｒ</w:t>
            </w:r>
            <w:r>
              <w:rPr>
                <w:rFonts w:hint="default"/>
              </w:rPr>
              <w:t xml:space="preserve"> </w:t>
            </w:r>
            <w:r>
              <w:rPr>
                <w:rFonts w:hint="eastAsia"/>
              </w:rPr>
              <w:t>＝</w:t>
            </w:r>
            <w:r>
              <w:rPr>
                <w:rFonts w:hint="default"/>
              </w:rPr>
              <w:t xml:space="preserve"> </w:t>
            </w:r>
            <w:r>
              <w:rPr>
                <w:rFonts w:hint="eastAsia"/>
              </w:rPr>
              <w:t>径深</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Ｉ</w:t>
            </w:r>
            <w:r>
              <w:rPr>
                <w:rFonts w:hint="default"/>
              </w:rPr>
              <w:t xml:space="preserve"> </w:t>
            </w:r>
            <w:r>
              <w:rPr>
                <w:rFonts w:hint="eastAsia"/>
              </w:rPr>
              <w:t>＝</w:t>
            </w:r>
            <w:r>
              <w:rPr>
                <w:rFonts w:hint="default"/>
              </w:rPr>
              <w:t xml:space="preserve"> </w:t>
            </w:r>
            <w:r>
              <w:rPr>
                <w:rFonts w:hint="eastAsia"/>
              </w:rPr>
              <w:t>水路勾配</w:t>
            </w:r>
          </w:p>
          <w:p>
            <w:pPr>
              <w:pStyle w:val="0"/>
              <w:suppressAutoHyphens w:val="1"/>
              <w:kinsoku w:val="0"/>
              <w:wordWrap w:val="0"/>
              <w:autoSpaceDE w:val="0"/>
              <w:autoSpaceDN w:val="0"/>
              <w:spacing w:line="232" w:lineRule="atLeast"/>
              <w:jc w:val="left"/>
              <w:rPr>
                <w:rFonts w:hint="eastAsia"/>
              </w:rPr>
            </w:pPr>
          </w:p>
          <w:p>
            <w:pPr>
              <w:pStyle w:val="0"/>
              <w:suppressAutoHyphens w:val="1"/>
              <w:kinsoku w:val="0"/>
              <w:wordWrap w:val="0"/>
              <w:autoSpaceDE w:val="0"/>
              <w:autoSpaceDN w:val="0"/>
              <w:spacing w:line="232" w:lineRule="atLeast"/>
              <w:jc w:val="left"/>
              <w:rPr>
                <w:rFonts w:hint="default"/>
              </w:rPr>
            </w:pPr>
            <w:r>
              <w:rPr>
                <w:rFonts w:hint="default"/>
              </w:rPr>
              <w:t xml:space="preserve"> (3) </w:t>
            </w:r>
            <w:r>
              <w:rPr>
                <w:rFonts w:hint="eastAsia"/>
              </w:rPr>
              <w:t>流末処理の方法</w:t>
            </w:r>
          </w:p>
          <w:p>
            <w:pPr>
              <w:pStyle w:val="0"/>
              <w:suppressAutoHyphens w:val="1"/>
              <w:kinsoku w:val="0"/>
              <w:wordWrap w:val="0"/>
              <w:autoSpaceDE w:val="0"/>
              <w:autoSpaceDN w:val="0"/>
              <w:spacing w:line="232" w:lineRule="atLeast"/>
              <w:jc w:val="left"/>
              <w:rPr>
                <w:rFonts w:hint="eastAsia"/>
                <w:color w:val="auto"/>
                <w:sz w:val="24"/>
              </w:rPr>
            </w:pPr>
          </w:p>
        </w:tc>
      </w:tr>
    </w:tbl>
    <w:p>
      <w:pPr>
        <w:pStyle w:val="0"/>
        <w:spacing w:line="228" w:lineRule="exact"/>
        <w:rPr>
          <w:rFonts w:hint="default"/>
        </w:rPr>
      </w:pPr>
      <w:r>
        <w:rPr>
          <w:rFonts w:hint="default"/>
        </w:rPr>
        <w:t xml:space="preserve">                                                                       </w:t>
      </w:r>
      <w:r>
        <w:rPr>
          <w:rFonts w:hint="eastAsia"/>
        </w:rPr>
        <w:t>　　　</w:t>
      </w:r>
      <w:r>
        <w:rPr>
          <w:rFonts w:hint="default"/>
        </w:rPr>
        <w:t xml:space="preserve">    </w:t>
      </w:r>
      <w:r>
        <w:rPr>
          <w:rFonts w:hint="eastAsia"/>
        </w:rPr>
        <w:t>（代替施設計画書　Ｃ）</w:t>
      </w:r>
    </w:p>
    <w:tbl>
      <w:tblPr>
        <w:tblStyle w:val="11"/>
        <w:tblW w:w="0" w:type="auto"/>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377"/>
      </w:tblGrid>
      <w:tr>
        <w:trPr>
          <w:trHeight w:val="10176" w:hRule="atLeast"/>
        </w:trPr>
        <w:tc>
          <w:tcPr>
            <w:tcW w:w="937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(4) </w:t>
            </w:r>
            <w:r>
              <w:rPr>
                <w:rFonts w:hint="eastAsia"/>
              </w:rPr>
              <w:t>転用に伴う土砂流出の防止計画</w:t>
            </w:r>
          </w:p>
          <w:p>
            <w:pPr>
              <w:pStyle w:val="0"/>
              <w:suppressAutoHyphens w:val="1"/>
              <w:kinsoku w:val="0"/>
              <w:wordWrap w:val="0"/>
              <w:autoSpaceDE w:val="0"/>
              <w:autoSpaceDN w:val="0"/>
              <w:spacing w:line="232" w:lineRule="atLeast"/>
              <w:jc w:val="left"/>
              <w:rPr>
                <w:rFonts w:hint="default"/>
              </w:rPr>
            </w:pPr>
            <w:r>
              <w:rPr>
                <w:rFonts w:hint="eastAsia"/>
              </w:rPr>
              <w:t>　　ア</w:t>
            </w:r>
            <w:r>
              <w:rPr>
                <w:rFonts w:hint="default"/>
              </w:rPr>
              <w:t xml:space="preserve">  </w:t>
            </w:r>
            <w:r>
              <w:rPr>
                <w:rFonts w:hint="eastAsia"/>
              </w:rPr>
              <w:t>工事期間中の土砂流出量</w:t>
            </w:r>
          </w:p>
          <w:p>
            <w:pPr>
              <w:pStyle w:val="0"/>
              <w:suppressAutoHyphens w:val="1"/>
              <w:kinsoku w:val="0"/>
              <w:wordWrap w:val="0"/>
              <w:autoSpaceDE w:val="0"/>
              <w:autoSpaceDN w:val="0"/>
              <w:spacing w:line="232" w:lineRule="atLeast"/>
              <w:jc w:val="left"/>
              <w:rPr>
                <w:rFonts w:hint="default"/>
              </w:rPr>
            </w:pPr>
            <w:r>
              <w:rPr>
                <w:rFonts w:hint="eastAsia"/>
              </w:rPr>
              <w:t>　　　　　</w:t>
            </w:r>
            <w:r>
              <w:rPr>
                <w:rFonts w:hint="eastAsia"/>
                <w:spacing w:val="142"/>
                <w:fitText w:val="1575" w:id="5"/>
              </w:rPr>
              <w:t>工事期</w:t>
            </w:r>
            <w:r>
              <w:rPr>
                <w:rFonts w:hint="eastAsia"/>
                <w:spacing w:val="1"/>
                <w:fitText w:val="1575" w:id="5"/>
              </w:rPr>
              <w:t>間</w:t>
            </w:r>
            <w:r>
              <w:rPr>
                <w:rFonts w:hint="default"/>
              </w:rPr>
              <w:t xml:space="preserve">               </w:t>
            </w:r>
            <w:r>
              <w:rPr>
                <w:rFonts w:hint="eastAsia"/>
              </w:rPr>
              <w:t>ヵ月</w:t>
            </w:r>
          </w:p>
          <w:p>
            <w:pPr>
              <w:pStyle w:val="0"/>
              <w:suppressAutoHyphens w:val="1"/>
              <w:kinsoku w:val="0"/>
              <w:wordWrap w:val="0"/>
              <w:autoSpaceDE w:val="0"/>
              <w:autoSpaceDN w:val="0"/>
              <w:spacing w:line="232" w:lineRule="atLeast"/>
              <w:jc w:val="left"/>
              <w:rPr>
                <w:rFonts w:hint="eastAsia"/>
              </w:rPr>
            </w:pPr>
            <w:r>
              <w:rPr>
                <w:rFonts w:hint="default"/>
              </w:rPr>
              <w:t xml:space="preserve">      </w:t>
            </w:r>
            <w:r>
              <w:rPr>
                <w:rFonts w:hint="eastAsia"/>
              </w:rPr>
              <w:t>　</w:t>
            </w:r>
            <w:r>
              <w:rPr>
                <w:rFonts w:hint="default"/>
              </w:rPr>
              <w:t xml:space="preserve">  </w:t>
            </w:r>
            <w:r>
              <w:rPr>
                <w:rFonts w:hint="default"/>
                <w:spacing w:val="9"/>
                <w:fitText w:val="1575" w:id="6"/>
              </w:rPr>
              <w:t>ha</w:t>
            </w:r>
            <w:r>
              <w:rPr>
                <w:rFonts w:hint="eastAsia"/>
                <w:spacing w:val="9"/>
                <w:fitText w:val="1575" w:id="6"/>
              </w:rPr>
              <w:t>当年間流出土</w:t>
            </w:r>
            <w:r>
              <w:rPr>
                <w:rFonts w:hint="eastAsia"/>
                <w:spacing w:val="4"/>
                <w:fitText w:val="1575" w:id="6"/>
              </w:rPr>
              <w:t>量</w:t>
            </w:r>
            <w:r>
              <w:rPr>
                <w:rFonts w:hint="default"/>
              </w:rPr>
              <w:t xml:space="preserve">                </w:t>
            </w:r>
            <w:r>
              <w:rPr>
                <w:rFonts w:hint="eastAsia" w:eastAsia="Batang"/>
              </w:rPr>
              <w:t>㎥</w:t>
            </w:r>
          </w:p>
          <w:p>
            <w:pPr>
              <w:pStyle w:val="0"/>
              <w:suppressAutoHyphens w:val="1"/>
              <w:kinsoku w:val="0"/>
              <w:wordWrap w:val="0"/>
              <w:autoSpaceDE w:val="0"/>
              <w:autoSpaceDN w:val="0"/>
              <w:spacing w:line="232" w:lineRule="atLeast"/>
              <w:jc w:val="left"/>
              <w:rPr>
                <w:rFonts w:hint="default"/>
              </w:rPr>
            </w:pPr>
            <w:r>
              <w:rPr>
                <w:rFonts w:hint="eastAsia"/>
              </w:rPr>
              <w:t>　　　　　</w:t>
            </w:r>
            <w:r>
              <w:rPr>
                <w:rFonts w:hint="eastAsia"/>
                <w:spacing w:val="142"/>
                <w:fitText w:val="1575" w:id="7"/>
              </w:rPr>
              <w:t>工事面</w:t>
            </w:r>
            <w:r>
              <w:rPr>
                <w:rFonts w:hint="eastAsia"/>
                <w:spacing w:val="1"/>
                <w:fitText w:val="1575" w:id="7"/>
              </w:rPr>
              <w:t>積</w:t>
            </w:r>
            <w:r>
              <w:rPr>
                <w:rFonts w:hint="default"/>
              </w:rPr>
              <w:t xml:space="preserve">                ha</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r>
              <w:rPr>
                <w:rFonts w:hint="eastAsia"/>
              </w:rPr>
              <w:t>工事期間中の土砂流量</w:t>
            </w:r>
            <w:r>
              <w:rPr>
                <w:rFonts w:hint="default"/>
              </w:rPr>
              <w:t xml:space="preserve">             </w:t>
            </w:r>
            <w:r>
              <w:rPr>
                <w:rFonts w:hint="eastAsia" w:eastAsia="Batang"/>
              </w:rPr>
              <w:t>㎥</w:t>
            </w:r>
            <w:r>
              <w:rPr>
                <w:rFonts w:hint="default"/>
              </w:rPr>
              <w:t xml:space="preserve">        </w:t>
            </w:r>
            <w:r>
              <w:rPr>
                <w:rFonts w:hint="eastAsia"/>
              </w:rPr>
              <w:t>　</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mc:AlternateContent>
                <mc:Choice Requires="wps">
                  <w:drawing>
                    <wp:anchor simplePos="0" relativeHeight="16" behindDoc="0" locked="0" layoutInCell="1" hidden="0" allowOverlap="1">
                      <wp:simplePos x="0" y="0"/>
                      <wp:positionH relativeFrom="column">
                        <wp:posOffset>2422525</wp:posOffset>
                      </wp:positionH>
                      <wp:positionV relativeFrom="paragraph">
                        <wp:posOffset>86995</wp:posOffset>
                      </wp:positionV>
                      <wp:extent cx="2691130" cy="120777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2691130" cy="1207770"/>
                              </a:xfrm>
                              <a:prstGeom prst="bracketPair">
                                <a:avLst>
                                  <a:gd name="adj" fmla="val 166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style="position:absolute;mso-position-horizontal-relative:text;height:95.1pt;z-index:16;mso-position-vertical-relative:text;width:211.9pt;margin-left:190.75pt;margin-top:6.85pt;" o:allowincell="t" filled="f" stroked="t" strokecolor="#000000" o:spt="185" type="#_x0000_t185" adj="3601">
                      <v:stroke filltype="solid"/>
                      <v:textbox style="layout-flow:horizontal;" inset="2.0637499999999998mm,0.24694444444444438mm,2.0637499999999998mm,0.24694444444444438mm"/>
                      <v:imagedata o:title=""/>
                      <w10:wrap type="none" anchorx="text" anchory="text"/>
                    </v:shape>
                  </w:pict>
                </mc:Fallback>
              </mc:AlternateContent>
            </w:r>
            <w:r>
              <w:rPr>
                <w:rFonts w:hint="default"/>
              </w:rPr>
              <w:t xml:space="preserve">    </w:t>
            </w:r>
            <w:r>
              <w:rPr>
                <w:rFonts w:hint="eastAsia"/>
              </w:rPr>
              <w:t>イ　工事完成後の土砂流出量</w:t>
            </w:r>
            <w:r>
              <w:rPr>
                <w:rFonts w:hint="default"/>
              </w:rPr>
              <w:t xml:space="preserve">                                                        </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地形、地被状態　　　　　　　　※　</w:t>
            </w:r>
            <w:r>
              <w:rPr>
                <w:rFonts w:hint="default"/>
              </w:rPr>
              <w:t xml:space="preserve"> </w:t>
            </w:r>
            <w:r>
              <w:rPr>
                <w:rFonts w:hint="eastAsia"/>
              </w:rPr>
              <w:t>草地の場合</w:t>
            </w:r>
            <w:r>
              <w:rPr>
                <w:rFonts w:hint="default"/>
              </w:rPr>
              <w:t xml:space="preserve">              </w:t>
            </w:r>
            <w:r>
              <w:rPr>
                <w:rFonts w:hint="eastAsia"/>
              </w:rPr>
              <w:t>　　　</w:t>
            </w:r>
            <w:r>
              <w:rPr>
                <w:rFonts w:hint="default"/>
              </w:rPr>
              <w:t>15</w:t>
            </w:r>
            <w:r>
              <w:rPr>
                <w:rFonts w:hint="eastAsia" w:eastAsia="Batang"/>
              </w:rPr>
              <w:t>㎥</w:t>
            </w:r>
            <w:r>
              <w:rPr>
                <w:rFonts w:hint="default"/>
              </w:rPr>
              <w:t>/</w:t>
            </w:r>
            <w:r>
              <w:rPr>
                <w:rFonts w:hint="eastAsia"/>
              </w:rPr>
              <w:t>年･</w:t>
            </w:r>
            <w:r>
              <w:rPr>
                <w:rFonts w:hint="default"/>
              </w:rPr>
              <w:t xml:space="preserve">ha       </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r>
              <w:rPr>
                <w:rFonts w:hint="eastAsia"/>
              </w:rPr>
              <w:t>裸地の場合（３年目まで）</w:t>
            </w:r>
            <w:r>
              <w:rPr>
                <w:rFonts w:hint="default"/>
              </w:rPr>
              <w:t xml:space="preserve">  </w:t>
            </w:r>
            <w:r>
              <w:rPr>
                <w:rFonts w:hint="eastAsia"/>
              </w:rPr>
              <w:t>　　</w:t>
            </w:r>
            <w:r>
              <w:rPr>
                <w:rFonts w:hint="default"/>
              </w:rPr>
              <w:t>50</w:t>
            </w:r>
            <w:r>
              <w:rPr>
                <w:rFonts w:hint="eastAsia" w:eastAsia="Batang"/>
              </w:rPr>
              <w:t>㎥</w:t>
            </w:r>
            <w:r>
              <w:rPr>
                <w:rFonts w:hint="default"/>
              </w:rPr>
              <w:t>/</w:t>
            </w:r>
            <w:r>
              <w:rPr>
                <w:rFonts w:hint="eastAsia"/>
              </w:rPr>
              <w:t>年･</w:t>
            </w:r>
            <w:r>
              <w:rPr>
                <w:rFonts w:hint="default"/>
              </w:rPr>
              <w:t xml:space="preserve">ha </w:t>
            </w: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（４、５年目まで）</w:t>
            </w:r>
            <w:r>
              <w:rPr>
                <w:rFonts w:hint="default"/>
              </w:rPr>
              <w:t xml:space="preserve">  20</w:t>
            </w:r>
            <w:r>
              <w:rPr>
                <w:rFonts w:hint="eastAsia" w:ascii="Century" w:hAnsi="Century" w:eastAsia="Batang"/>
              </w:rPr>
              <w:t>㎥</w:t>
            </w:r>
            <w:r>
              <w:rPr>
                <w:rFonts w:hint="default"/>
              </w:rPr>
              <w:t>/</w:t>
            </w:r>
            <w:r>
              <w:rPr>
                <w:rFonts w:hint="eastAsia"/>
              </w:rPr>
              <w:t>年･</w:t>
            </w:r>
            <w:r>
              <w:rPr>
                <w:rFonts w:hint="default"/>
              </w:rPr>
              <w:t xml:space="preserve">ha </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w:t>
            </w:r>
            <w:r>
              <w:rPr>
                <w:rFonts w:hint="eastAsia"/>
              </w:rPr>
              <w:t>　工事面積　　　　　　　　　　　　</w:t>
            </w:r>
            <w:r>
              <w:rPr>
                <w:rFonts w:hint="default"/>
              </w:rPr>
              <w:t xml:space="preserve">ha                                          </w:t>
            </w:r>
          </w:p>
          <w:p>
            <w:pPr>
              <w:pStyle w:val="0"/>
              <w:suppressAutoHyphens w:val="1"/>
              <w:kinsoku w:val="0"/>
              <w:wordWrap w:val="0"/>
              <w:autoSpaceDE w:val="0"/>
              <w:autoSpaceDN w:val="0"/>
              <w:spacing w:line="232" w:lineRule="atLeast"/>
              <w:jc w:val="left"/>
              <w:rPr>
                <w:rFonts w:hint="eastAsia"/>
              </w:rPr>
            </w:pPr>
            <w:r>
              <w:rPr>
                <w:rFonts w:hint="default"/>
              </w:rPr>
              <w:t xml:space="preserve">        </w:t>
            </w:r>
            <w:r>
              <w:rPr>
                <w:rFonts w:hint="eastAsia"/>
              </w:rPr>
              <w:t>　工事完成後の土砂流出量</w:t>
            </w:r>
            <w:r>
              <w:rPr>
                <w:rFonts w:hint="default"/>
              </w:rPr>
              <w:t xml:space="preserve">          </w:t>
            </w:r>
            <w:r>
              <w:rPr>
                <w:rFonts w:hint="eastAsia" w:ascii="Century" w:hAnsi="Century" w:eastAsia="Batang"/>
              </w:rPr>
              <w:t>㎥</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(5) </w:t>
            </w:r>
            <w:r>
              <w:rPr>
                <w:rFonts w:hint="eastAsia"/>
              </w:rPr>
              <w:t>洪水調整計画</w:t>
            </w: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rPr>
            </w:pPr>
          </w:p>
          <w:p>
            <w:pPr>
              <w:pStyle w:val="0"/>
              <w:suppressAutoHyphens w:val="1"/>
              <w:kinsoku w:val="0"/>
              <w:wordWrap w:val="0"/>
              <w:autoSpaceDE w:val="0"/>
              <w:autoSpaceDN w:val="0"/>
              <w:spacing w:line="232" w:lineRule="atLeast"/>
              <w:jc w:val="left"/>
              <w:rPr>
                <w:rFonts w:hint="default"/>
              </w:rPr>
            </w:pPr>
            <w:r>
              <w:rPr>
                <w:rFonts w:hint="default"/>
              </w:rPr>
              <w:t xml:space="preserve"> (6) </w:t>
            </w:r>
            <w:r>
              <w:rPr>
                <w:rFonts w:hint="eastAsia"/>
              </w:rPr>
              <w:t>残置森林、造成森林及び緑地</w:t>
            </w: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rPr>
            </w:pPr>
            <w:r>
              <w:rPr>
                <w:rFonts w:hint="eastAsia"/>
              </w:rPr>
              <w:t>　　　</w:t>
            </w:r>
          </w:p>
          <w:p>
            <w:pPr>
              <w:pStyle w:val="0"/>
              <w:suppressAutoHyphens w:val="1"/>
              <w:kinsoku w:val="0"/>
              <w:wordWrap w:val="0"/>
              <w:autoSpaceDE w:val="0"/>
              <w:autoSpaceDN w:val="0"/>
              <w:spacing w:line="232" w:lineRule="atLeast"/>
              <w:jc w:val="left"/>
              <w:rPr>
                <w:rFonts w:hint="default"/>
              </w:rPr>
            </w:pPr>
            <w:r>
              <w:rPr>
                <w:rFonts w:hint="default"/>
              </w:rPr>
              <w:t xml:space="preserve"> (7) </w:t>
            </w:r>
            <w:r>
              <w:rPr>
                <w:rFonts w:hint="eastAsia"/>
              </w:rPr>
              <w:t>その他</w:t>
            </w:r>
          </w:p>
          <w:p>
            <w:pPr>
              <w:pStyle w:val="0"/>
              <w:suppressAutoHyphens w:val="1"/>
              <w:kinsoku w:val="0"/>
              <w:wordWrap w:val="0"/>
              <w:autoSpaceDE w:val="0"/>
              <w:autoSpaceDN w:val="0"/>
              <w:spacing w:line="232" w:lineRule="atLeast"/>
              <w:jc w:val="left"/>
              <w:rPr>
                <w:rFonts w:hint="default"/>
                <w:color w:val="auto"/>
                <w:sz w:val="24"/>
              </w:rPr>
            </w:pPr>
            <w:r>
              <w:rPr>
                <w:rFonts w:hint="eastAsia"/>
              </w:rPr>
              <w:t>　　　</w:t>
            </w:r>
          </w:p>
        </w:tc>
      </w:tr>
    </w:tbl>
    <w:p>
      <w:pPr>
        <w:pStyle w:val="0"/>
        <w:spacing w:line="228" w:lineRule="exact"/>
        <w:rPr>
          <w:rFonts w:hint="default"/>
        </w:rPr>
      </w:pPr>
      <w:r>
        <w:rPr>
          <w:rFonts w:hint="default"/>
        </w:rPr>
        <w:t xml:space="preserve">                                                                       </w:t>
      </w:r>
      <w:r>
        <w:rPr>
          <w:rFonts w:hint="eastAsia"/>
        </w:rPr>
        <w:t>　　　</w:t>
      </w:r>
      <w:r>
        <w:rPr>
          <w:rFonts w:hint="default"/>
        </w:rPr>
        <w:t xml:space="preserve">    </w:t>
      </w:r>
      <w:r>
        <w:rPr>
          <w:rFonts w:hint="eastAsia"/>
        </w:rPr>
        <w:t>（代替施設計画書　Ｄ）</w:t>
      </w:r>
    </w:p>
    <w:p>
      <w:pPr>
        <w:pStyle w:val="0"/>
        <w:rPr>
          <w:rFonts w:hint="default"/>
        </w:rPr>
      </w:pPr>
    </w:p>
    <w:p>
      <w:pPr>
        <w:pStyle w:val="0"/>
        <w:rPr>
          <w:rFonts w:hint="default"/>
        </w:rPr>
      </w:pPr>
      <w:r>
        <w:rPr>
          <w:rFonts w:hint="eastAsia"/>
        </w:rPr>
        <w:t>注意事項</w:t>
      </w:r>
    </w:p>
    <w:p>
      <w:pPr>
        <w:pStyle w:val="0"/>
        <w:rPr>
          <w:rFonts w:hint="default"/>
        </w:rPr>
      </w:pPr>
    </w:p>
    <w:p>
      <w:pPr>
        <w:pStyle w:val="0"/>
        <w:rPr>
          <w:rFonts w:hint="default"/>
        </w:rPr>
      </w:pPr>
      <w:r>
        <w:rPr>
          <w:rFonts w:hint="eastAsia"/>
        </w:rPr>
        <w:t>　１　排水施設の断面は、計画水量の排水が可能になるよう余裕をもって定めること。</w:t>
      </w:r>
    </w:p>
    <w:p>
      <w:pPr>
        <w:pStyle w:val="0"/>
        <w:ind w:left="360" w:hanging="360" w:hangingChars="200"/>
        <w:rPr>
          <w:rFonts w:hint="default"/>
        </w:rPr>
      </w:pPr>
      <w:r>
        <w:rPr>
          <w:rFonts w:hint="eastAsia"/>
        </w:rPr>
        <w:t>　２　下流域の流下能力を超える水量が排水されることにより、災害が発生するおそれがある場合には、洪水調整池　　設置等の措置を適切に講ずること。</w:t>
      </w:r>
      <w:r>
        <w:rPr>
          <w:rFonts w:hint="default"/>
        </w:rPr>
        <w:t xml:space="preserve">                                                     </w:t>
      </w:r>
    </w:p>
    <w:p>
      <w:pPr>
        <w:pStyle w:val="0"/>
        <w:rPr>
          <w:rFonts w:hint="default"/>
        </w:rPr>
      </w:pPr>
      <w:r>
        <w:rPr>
          <w:rFonts w:hint="default"/>
        </w:rPr>
        <w:t xml:space="preserve">  </w:t>
      </w:r>
      <w:r>
        <w:rPr>
          <w:rFonts w:hint="eastAsia"/>
        </w:rPr>
        <w:t>３　残地森林、造成森林及び緑地</w:t>
      </w:r>
    </w:p>
    <w:p>
      <w:pPr>
        <w:pStyle w:val="0"/>
        <w:rPr>
          <w:rFonts w:hint="default"/>
        </w:rPr>
      </w:pPr>
      <w:r>
        <w:rPr>
          <w:rFonts w:hint="default"/>
        </w:rPr>
        <w:t xml:space="preserve">    (1) </w:t>
      </w:r>
      <w:r>
        <w:rPr>
          <w:rFonts w:hint="eastAsia"/>
        </w:rPr>
        <w:t>残置森林については、配備の方針（残置する位置、目的及び規模等）を記載すること。</w:t>
      </w:r>
    </w:p>
    <w:p>
      <w:pPr>
        <w:pStyle w:val="0"/>
        <w:ind w:left="540" w:hanging="540" w:hangingChars="300"/>
        <w:rPr>
          <w:rFonts w:hint="default"/>
        </w:rPr>
      </w:pPr>
      <w:r>
        <w:rPr>
          <w:rFonts w:hint="default"/>
        </w:rPr>
        <w:t xml:space="preserve">  </w:t>
      </w:r>
      <w:r>
        <w:rPr>
          <w:rFonts w:hint="eastAsia"/>
        </w:rPr>
        <w:t>　</w:t>
      </w:r>
      <w:r>
        <w:rPr>
          <w:rFonts w:hint="default"/>
        </w:rPr>
        <w:t xml:space="preserve">(2) </w:t>
      </w:r>
      <w:r>
        <w:rPr>
          <w:rFonts w:hint="eastAsia"/>
        </w:rPr>
        <w:t>造成森林については、その対象地、造成方法（樹種、ヘクタール当たりの植栽本数、植栽木の大きさ等）について記載すること。</w:t>
      </w:r>
      <w:r>
        <w:rPr>
          <w:rFonts w:hint="default"/>
        </w:rPr>
        <w:t xml:space="preserve">                                        </w:t>
      </w:r>
    </w:p>
    <w:p>
      <w:pPr>
        <w:pStyle w:val="0"/>
        <w:ind w:left="540" w:hanging="540" w:hangingChars="300"/>
        <w:rPr>
          <w:rFonts w:hint="default"/>
        </w:rPr>
      </w:pPr>
      <w:r>
        <w:rPr>
          <w:rFonts w:hint="default"/>
        </w:rPr>
        <w:t xml:space="preserve">  </w:t>
      </w:r>
      <w:r>
        <w:rPr>
          <w:rFonts w:hint="eastAsia"/>
        </w:rPr>
        <w:t>　</w:t>
      </w:r>
      <w:r>
        <w:rPr>
          <w:rFonts w:hint="default"/>
        </w:rPr>
        <w:t xml:space="preserve">(3) </w:t>
      </w:r>
      <w:r>
        <w:rPr>
          <w:rFonts w:hint="eastAsia"/>
        </w:rPr>
        <w:t>緑地については、造成目的に応じ、その施工内容、土砂流出防止のための措置（張芝、種子吹付、施肥、客　　　土、樹木の植栽等）を記載すること。</w:t>
      </w:r>
      <w:r>
        <w:rPr>
          <w:rFonts w:hint="default"/>
          <w:sz w:val="22"/>
        </w:rPr>
        <w:t xml:space="preserve">                                                 </w:t>
      </w:r>
    </w:p>
    <w:p>
      <w:pPr>
        <w:pStyle w:val="0"/>
        <w:rPr>
          <w:rFonts w:hint="default"/>
        </w:rPr>
      </w:pPr>
      <w:r>
        <w:rPr>
          <w:rFonts w:hint="eastAsia"/>
          <w:sz w:val="22"/>
        </w:rPr>
        <w:t>　　</w:t>
      </w:r>
    </w:p>
    <w:p>
      <w:pPr>
        <w:pStyle w:val="0"/>
        <w:rPr>
          <w:rFonts w:hint="default"/>
        </w:rPr>
      </w:pPr>
    </w:p>
    <w:p>
      <w:pPr>
        <w:pStyle w:val="0"/>
        <w:rPr>
          <w:rFonts w:hint="default"/>
        </w:rPr>
      </w:pPr>
      <w:r>
        <w:rPr>
          <w:rFonts w:hint="eastAsia"/>
        </w:rPr>
        <w:t>別紙３　代替施設に要する経費</w:t>
      </w:r>
    </w:p>
    <w:p>
      <w:pPr>
        <w:pStyle w:val="0"/>
        <w:rPr>
          <w:rFonts w:hint="default"/>
        </w:rPr>
      </w:pPr>
    </w:p>
    <w:p>
      <w:pPr>
        <w:pStyle w:val="0"/>
        <w:rPr>
          <w:rFonts w:hint="default"/>
        </w:rPr>
      </w:pPr>
      <w:r>
        <w:rPr>
          <w:rFonts w:hint="eastAsia"/>
        </w:rPr>
        <w:t>　　</w:t>
      </w:r>
      <w:r>
        <w:rPr>
          <w:rFonts w:hint="default"/>
        </w:rPr>
        <w:t xml:space="preserve"> </w:t>
      </w:r>
      <w:r>
        <w:rPr>
          <w:rFonts w:hint="eastAsia"/>
        </w:rPr>
        <w:t>「別紙１事業等に要する経費」に準じて作成する。</w:t>
      </w:r>
    </w:p>
    <w:p>
      <w:pPr>
        <w:pStyle w:val="0"/>
        <w:rPr>
          <w:rFonts w:hint="default"/>
        </w:rPr>
      </w:pPr>
    </w:p>
    <w:p>
      <w:pPr>
        <w:pStyle w:val="0"/>
        <w:rPr>
          <w:rFonts w:hint="default"/>
        </w:rPr>
      </w:pPr>
    </w:p>
    <w:p>
      <w:pPr>
        <w:pStyle w:val="0"/>
        <w:rPr>
          <w:rFonts w:hint="default"/>
        </w:rPr>
      </w:pPr>
      <w:r>
        <w:rPr>
          <w:rFonts w:hint="eastAsia"/>
        </w:rPr>
        <w:t>別紙４　代替施設工事工程表</w:t>
      </w:r>
    </w:p>
    <w:p>
      <w:pPr>
        <w:pStyle w:val="0"/>
        <w:rPr>
          <w:rFonts w:hint="default"/>
        </w:rPr>
      </w:pPr>
    </w:p>
    <w:p>
      <w:pPr>
        <w:pStyle w:val="0"/>
        <w:rPr>
          <w:rFonts w:hint="default"/>
        </w:rPr>
      </w:pPr>
      <w:r>
        <w:rPr>
          <w:rFonts w:hint="eastAsia"/>
        </w:rPr>
        <w:t>　　「別紙２工事工程表」に準じて作成する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注意事項</w:t>
      </w:r>
    </w:p>
    <w:p>
      <w:pPr>
        <w:pStyle w:val="0"/>
        <w:rPr>
          <w:rFonts w:hint="default"/>
        </w:rPr>
      </w:pPr>
    </w:p>
    <w:p>
      <w:pPr>
        <w:pStyle w:val="0"/>
        <w:rPr>
          <w:rFonts w:hint="default"/>
        </w:rPr>
      </w:pPr>
      <w:r>
        <w:rPr>
          <w:rFonts w:hint="eastAsia"/>
        </w:rPr>
        <w:t>　１　その他、各記載事項については、「事業計画書」に準じて記載すること。</w:t>
      </w:r>
    </w:p>
    <w:p>
      <w:pPr>
        <w:pStyle w:val="0"/>
        <w:rPr>
          <w:rFonts w:hint="default"/>
        </w:rPr>
      </w:pPr>
      <w:r>
        <w:rPr>
          <w:rFonts w:hint="default"/>
        </w:rPr>
        <w:t xml:space="preserve">  </w:t>
      </w:r>
      <w:r>
        <w:rPr>
          <w:rFonts w:hint="eastAsia"/>
        </w:rPr>
        <w:t>２　国の示す「保安林の転用に係る解除の取扱要領」に適合するよう計画すること。</w:t>
      </w:r>
      <w:r>
        <w:rPr>
          <w:rFonts w:hint="default"/>
        </w:rPr>
        <w:t xml:space="preserve">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color w:val="auto"/>
          <w:sz w:val="24"/>
        </w:rPr>
        <w:br w:type="page"/>
      </w:r>
      <w:r>
        <w:rPr>
          <w:rFonts w:hint="eastAsia"/>
          <w:sz w:val="22"/>
        </w:rPr>
        <w:t>様式Ⅲ</w:t>
      </w:r>
    </w:p>
    <w:p>
      <w:pPr>
        <w:pStyle w:val="0"/>
        <w:rPr>
          <w:rFonts w:hint="default"/>
        </w:rPr>
      </w:pPr>
    </w:p>
    <w:p>
      <w:pPr>
        <w:pStyle w:val="0"/>
        <w:spacing w:line="408" w:lineRule="exact"/>
        <w:jc w:val="center"/>
        <w:rPr>
          <w:rFonts w:hint="default"/>
        </w:rPr>
      </w:pPr>
      <w:r>
        <w:rPr>
          <w:rFonts w:hint="default"/>
          <w:sz w:val="28"/>
        </w:rPr>
        <w:t>保</w:t>
      </w:r>
      <w:r>
        <w:rPr>
          <w:rFonts w:hint="default"/>
          <w:spacing w:val="-2"/>
          <w:sz w:val="28"/>
        </w:rPr>
        <w:t xml:space="preserve"> </w:t>
      </w:r>
      <w:r>
        <w:rPr>
          <w:rFonts w:hint="default"/>
          <w:sz w:val="28"/>
        </w:rPr>
        <w:t>安</w:t>
      </w:r>
      <w:r>
        <w:rPr>
          <w:rFonts w:hint="default"/>
          <w:spacing w:val="-2"/>
          <w:sz w:val="28"/>
        </w:rPr>
        <w:t xml:space="preserve"> </w:t>
      </w:r>
      <w:r>
        <w:rPr>
          <w:rFonts w:hint="default"/>
          <w:sz w:val="28"/>
        </w:rPr>
        <w:t>林</w:t>
      </w:r>
      <w:r>
        <w:rPr>
          <w:rFonts w:hint="default"/>
          <w:spacing w:val="-2"/>
          <w:sz w:val="28"/>
        </w:rPr>
        <w:t xml:space="preserve"> </w:t>
      </w:r>
      <w:r>
        <w:rPr>
          <w:rFonts w:hint="default"/>
          <w:sz w:val="28"/>
        </w:rPr>
        <w:t>解</w:t>
      </w:r>
      <w:r>
        <w:rPr>
          <w:rFonts w:hint="default"/>
          <w:spacing w:val="-2"/>
          <w:sz w:val="28"/>
        </w:rPr>
        <w:t xml:space="preserve"> </w:t>
      </w:r>
      <w:r>
        <w:rPr>
          <w:rFonts w:hint="default"/>
          <w:sz w:val="28"/>
        </w:rPr>
        <w:t>除</w:t>
      </w:r>
      <w:r>
        <w:rPr>
          <w:rFonts w:hint="default"/>
          <w:spacing w:val="-2"/>
          <w:sz w:val="28"/>
        </w:rPr>
        <w:t xml:space="preserve"> </w:t>
      </w:r>
      <w:r>
        <w:rPr>
          <w:rFonts w:hint="default"/>
          <w:sz w:val="28"/>
        </w:rPr>
        <w:t>同</w:t>
      </w:r>
      <w:r>
        <w:rPr>
          <w:rFonts w:hint="default"/>
          <w:spacing w:val="-2"/>
          <w:sz w:val="28"/>
        </w:rPr>
        <w:t xml:space="preserve"> </w:t>
      </w:r>
      <w:r>
        <w:rPr>
          <w:rFonts w:hint="default"/>
          <w:sz w:val="28"/>
        </w:rPr>
        <w:t>意</w:t>
      </w:r>
      <w:r>
        <w:rPr>
          <w:rFonts w:hint="default"/>
          <w:spacing w:val="-2"/>
          <w:sz w:val="28"/>
        </w:rPr>
        <w:t xml:space="preserve"> </w:t>
      </w:r>
      <w:r>
        <w:rPr>
          <w:rFonts w:hint="default"/>
          <w:sz w:val="28"/>
        </w:rPr>
        <w:t>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rPr>
        <w:t>　</w:t>
      </w:r>
      <w:r>
        <w:rPr>
          <w:rFonts w:hint="default"/>
          <w:sz w:val="22"/>
        </w:rPr>
        <w:t>下記に所在する保安林の解除については、異議ありません。</w:t>
      </w: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　　</w:t>
      </w:r>
      <w:r>
        <w:rPr>
          <w:rFonts w:hint="default"/>
          <w:spacing w:val="-1"/>
          <w:sz w:val="22"/>
        </w:rPr>
        <w:t xml:space="preserve">    </w:t>
      </w:r>
      <w:r>
        <w:rPr>
          <w:rFonts w:hint="default"/>
          <w:sz w:val="22"/>
        </w:rPr>
        <w:t>　　　　年　　月　　日</w:t>
      </w:r>
    </w:p>
    <w:p>
      <w:pPr>
        <w:pStyle w:val="0"/>
        <w:rPr>
          <w:rFonts w:hint="default"/>
        </w:rPr>
      </w:pPr>
    </w:p>
    <w:p>
      <w:pPr>
        <w:pStyle w:val="0"/>
        <w:rPr>
          <w:rFonts w:hint="default"/>
        </w:rPr>
      </w:pPr>
    </w:p>
    <w:p>
      <w:pPr>
        <w:pStyle w:val="0"/>
        <w:spacing w:line="348" w:lineRule="exact"/>
        <w:ind w:left="4514"/>
        <w:rPr>
          <w:rFonts w:hint="default"/>
        </w:rPr>
      </w:pPr>
      <w:r>
        <w:rPr>
          <w:rFonts w:hint="default"/>
          <w:sz w:val="22"/>
        </w:rPr>
        <w:t>住所　</w:t>
      </w:r>
    </w:p>
    <w:p>
      <w:pPr>
        <w:pStyle w:val="0"/>
        <w:ind w:left="4514"/>
        <w:rPr>
          <w:rFonts w:hint="default"/>
        </w:rPr>
      </w:pPr>
    </w:p>
    <w:p>
      <w:pPr>
        <w:pStyle w:val="0"/>
        <w:spacing w:line="348" w:lineRule="exact"/>
        <w:ind w:left="4514"/>
        <w:rPr>
          <w:rFonts w:hint="default"/>
        </w:rPr>
      </w:pPr>
      <w:r>
        <w:rPr>
          <w:rFonts w:hint="default"/>
        </w:rPr>
        <mc:AlternateContent>
          <mc:Choice Requires="wpg">
            <w:drawing>
              <wp:anchor simplePos="0" relativeHeight="17" behindDoc="0" locked="0" layoutInCell="1" hidden="0" allowOverlap="1">
                <wp:simplePos x="0" y="0"/>
                <wp:positionH relativeFrom="column">
                  <wp:posOffset>3305175</wp:posOffset>
                </wp:positionH>
                <wp:positionV relativeFrom="paragraph">
                  <wp:posOffset>142875</wp:posOffset>
                </wp:positionV>
                <wp:extent cx="2546985" cy="469900"/>
                <wp:effectExtent l="635" t="635" r="29845" b="10795"/>
                <wp:wrapNone/>
                <wp:docPr id="1046" name="オブジェクト 0"/>
                <a:graphic xmlns:a="http://schemas.openxmlformats.org/drawingml/2006/main">
                  <a:graphicData uri="http://schemas.microsoft.com/office/word/2010/wordprocessingGroup">
                    <wpg:wgp>
                      <wpg:cNvGrpSpPr/>
                      <wpg:grpSpPr>
                        <a:xfrm>
                          <a:off x="0" y="0"/>
                          <a:ext cx="2546985" cy="469900"/>
                          <a:chOff x="2951" y="3077"/>
                          <a:chExt cx="2273" cy="420"/>
                        </a:xfrm>
                      </wpg:grpSpPr>
                      <wps:wsp>
                        <wps:cNvPr id="1047" name="オブジェクト 0"/>
                        <wps:cNvSpPr>
                          <a:spLocks noChangeArrowheads="1"/>
                        </wps:cNvSpPr>
                        <wps:spPr>
                          <a:xfrm>
                            <a:off x="2951" y="3077"/>
                            <a:ext cx="115" cy="420"/>
                          </a:xfrm>
                          <a:custGeom>
                            <a:avLst/>
                            <a:gdLst>
                              <a:gd name="CX1" fmla="*/ 5925 w 5925"/>
                              <a:gd name="CY1" fmla="*/ 0 h 21600"/>
                              <a:gd name="CX2" fmla="*/ 5925 w 5925"/>
                              <a:gd name="CY2" fmla="*/ 0 h 21600"/>
                              <a:gd name="CX3" fmla="*/ 0 w 5925"/>
                              <a:gd name="CY3" fmla="*/ 1079 h 21600"/>
                              <a:gd name="CX4" fmla="*/ 0 w 5925"/>
                              <a:gd name="CY4" fmla="*/ 20521 h 21600"/>
                              <a:gd name="CX5" fmla="*/ 5925 w 5925"/>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407" h="6167">
                                <a:moveTo>
                                  <a:pt x="5407" y="0"/>
                                </a:moveTo>
                                <a:lnTo>
                                  <a:pt x="0" y="308"/>
                                </a:lnTo>
                                <a:lnTo>
                                  <a:pt x="0" y="5859"/>
                                </a:lnTo>
                                <a:lnTo>
                                  <a:pt x="5407" y="6167"/>
                                </a:lnTo>
                              </a:path>
                            </a:pathLst>
                          </a:custGeom>
                          <a:noFill/>
                          <a:ln w="7200">
                            <a:solidFill>
                              <a:sysClr val="windowText" lastClr="000000"/>
                            </a:solidFill>
                            <a:miter/>
                          </a:ln>
                        </wps:spPr>
                        <wps:bodyPr/>
                      </wps:wsp>
                      <wps:wsp>
                        <wps:cNvPr id="1048" name="オブジェクト 0"/>
                        <wps:cNvSpPr>
                          <a:spLocks noChangeArrowheads="1"/>
                        </wps:cNvSpPr>
                        <wps:spPr>
                          <a:xfrm>
                            <a:off x="5109" y="3077"/>
                            <a:ext cx="115" cy="420"/>
                          </a:xfrm>
                          <a:custGeom>
                            <a:avLst/>
                            <a:gdLst>
                              <a:gd name="CX1" fmla="*/ 0 w 5925"/>
                              <a:gd name="CY1" fmla="*/ 21600 h 21600"/>
                              <a:gd name="CX2" fmla="*/ 0 w 5925"/>
                              <a:gd name="CY2" fmla="*/ 21600 h 21600"/>
                              <a:gd name="CX3" fmla="*/ 5925 w 5925"/>
                              <a:gd name="CY3" fmla="*/ 20521 h 21600"/>
                              <a:gd name="CX4" fmla="*/ 5925 w 5925"/>
                              <a:gd name="CY4" fmla="*/ 1079 h 21600"/>
                              <a:gd name="CX5" fmla="*/ 0 w 5925"/>
                              <a:gd name="CY5" fmla="*/ 0 h 21600"/>
                            </a:gdLst>
                            <a:ahLst/>
                            <a:cxnLst>
                              <a:cxn ang="5400000">
                                <a:pos x="CX1" y="CY1"/>
                              </a:cxn>
                              <a:cxn ang="5400000">
                                <a:pos x="CX2" y="CY2"/>
                              </a:cxn>
                              <a:cxn ang="5400000">
                                <a:pos x="CX3" y="CY3"/>
                              </a:cxn>
                              <a:cxn ang="16200000">
                                <a:pos x="CX4" y="CY4"/>
                              </a:cxn>
                              <a:cxn ang="16200000">
                                <a:pos x="CX5" y="CY5"/>
                              </a:cxn>
                            </a:cxnLst>
                            <a:rect l="l" t="t" r="r" b="b"/>
                            <a:pathLst>
                              <a:path w="9215" h="6167">
                                <a:moveTo>
                                  <a:pt x="0" y="6167"/>
                                </a:moveTo>
                                <a:lnTo>
                                  <a:pt x="9215" y="5859"/>
                                </a:lnTo>
                                <a:lnTo>
                                  <a:pt x="9215" y="308"/>
                                </a:lnTo>
                                <a:lnTo>
                                  <a:pt x="0" y="0"/>
                                </a:lnTo>
                              </a:path>
                            </a:pathLst>
                          </a:custGeom>
                          <a:noFill/>
                          <a:ln w="7200">
                            <a:solidFill>
                              <a:sysClr val="windowText" lastClr="000000"/>
                            </a:solidFill>
                            <a:miter/>
                          </a:ln>
                        </wps:spPr>
                        <wps:bodyPr/>
                      </wps:wsp>
                      <wps:wsp>
                        <wps:cNvPr id="1049" name="オブジェクト 0"/>
                        <wps:cNvSpPr txBox="1">
                          <a:spLocks noChangeArrowheads="1"/>
                        </wps:cNvSpPr>
                        <wps:spPr>
                          <a:xfrm>
                            <a:off x="3023" y="3103"/>
                            <a:ext cx="2129" cy="367"/>
                          </a:xfrm>
                          <a:prstGeom prst="rect"/>
                          <a:noFill/>
                          <a:ln w="9525">
                            <a:miter/>
                          </a:ln>
                        </wps:spPr>
                        <wps:txbx>
                          <w:txbxContent>
                            <w:p>
                              <w:pPr>
                                <w:pStyle w:val="0"/>
                                <w:ind w:left="4514"/>
                                <w:rPr>
                                  <w:rFonts w:hint="default"/>
                                </w:rPr>
                              </w:pPr>
                            </w:p>
                          </w:txbxContent>
                        </wps:txbx>
                        <wps:bodyPr lIns="0" tIns="0" rIns="0" bIns="0" upright="1"/>
                      </wps:wsp>
                    </wpg:wgp>
                  </a:graphicData>
                </a:graphic>
              </wp:anchor>
            </w:drawing>
          </mc:Choice>
          <mc:Fallback>
            <w:pict>
              <v:group id="_x0000_s1046" style="position:absolute;mso-position-horizontal-relative:text;height:37pt;z-index:17;mso-position-vertical-relative:text;width:200.55pt;margin-left:260.25pt;margin-top:11.25pt;" coordsize="2273,420" coordorigin="2951,3077">
                <v:shape id="_x0000_s1047" style="position:absolute;height:420;width:115;top:3077;left:2951;" filled="f" stroked="t" strokecolor="#000000" strokeweight="0.56692913385826771pt" o:spt="0" path="m21600,0l21600,0l0,1079l0,20521l21600,21600e">
                  <v:path o:connecttype="custom" o:connectlocs="21600,0;21600,0;0,1079;0,20521;21600,21600" o:connectangles="270,270,270,90,90"/>
                  <v:stroke filltype="solid"/>
                  <v:textbox style="layout-flow:horizontal;"/>
                  <v:imagedata o:title=""/>
                  <w10:wrap type="none" anchorx="text" anchory="text"/>
                </v:shape>
                <v:shape id="_x0000_s1048" style="position:absolute;height:420;width:115;top:3077;left:5109;" filled="f" stroked="t" strokecolor="#000000" strokeweight="0.56692913385826771pt" o:spt="0" path="m0,21600l0,21600l21600,20521l21600,1079l0,0e">
                  <v:path o:connecttype="custom" o:connectlocs="0,21600;0,21600;21600,20521;21600,1079;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49" style="position:absolute;height:367;width:2129;top:3103;left:3023;" filled="f" stroked="f" o:spt="202" type="#_x0000_t202">
                  <v:textbox style="layout-flow:horizontal;" inset="0mm,0mm,0mm,0mm">
                    <w:txbxContent>
                      <w:p>
                        <w:pPr>
                          <w:pStyle w:val="0"/>
                          <w:ind w:left="4514"/>
                          <w:rPr>
                            <w:rFonts w:hint="default"/>
                          </w:rPr>
                        </w:pPr>
                      </w:p>
                    </w:txbxContent>
                  </v:textbox>
                  <v:imagedata o:title=""/>
                  <w10:wrap type="none" anchorx="text" anchory="text"/>
                </v:shape>
                <w10:wrap type="none" anchorx="text" anchory="text"/>
              </v:group>
            </w:pict>
          </mc:Fallback>
        </mc:AlternateContent>
      </w:r>
      <w:r>
        <w:rPr>
          <w:rFonts w:hint="default"/>
          <w:sz w:val="22"/>
        </w:rPr>
        <w:t>氏名</w:t>
      </w:r>
    </w:p>
    <w:p>
      <w:pPr>
        <w:pStyle w:val="0"/>
        <w:spacing w:line="348" w:lineRule="exact"/>
        <w:ind w:left="4514"/>
        <w:rPr>
          <w:rFonts w:hint="default"/>
        </w:rPr>
      </w:pPr>
      <w:r>
        <w:rPr>
          <w:rFonts w:hint="default"/>
          <w:sz w:val="22"/>
        </w:rPr>
        <w:t>連絡先　電　話：</w:t>
      </w:r>
    </w:p>
    <w:p>
      <w:pPr>
        <w:pStyle w:val="0"/>
        <w:spacing w:line="348" w:lineRule="exact"/>
        <w:ind w:left="4514"/>
        <w:rPr>
          <w:rFonts w:hint="default"/>
        </w:rPr>
      </w:pPr>
      <w:r>
        <w:rPr>
          <w:rFonts w:hint="default"/>
          <w:sz w:val="22"/>
        </w:rPr>
        <w:t>　　　　メール：</w:t>
      </w: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sz w:val="22"/>
        </w:rPr>
        <w:t>　　　</w:t>
      </w:r>
      <w:r>
        <w:rPr>
          <w:rFonts w:hint="eastAsia"/>
          <w:sz w:val="22"/>
        </w:rPr>
        <w:t>美郷町長</w:t>
      </w:r>
      <w:r>
        <w:rPr>
          <w:rFonts w:hint="default"/>
          <w:sz w:val="22"/>
        </w:rPr>
        <w:t>　殿</w:t>
      </w: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記</w:t>
      </w:r>
    </w:p>
    <w:p>
      <w:pPr>
        <w:pStyle w:val="0"/>
        <w:rPr>
          <w:rFonts w:hint="default"/>
        </w:rPr>
      </w:pPr>
    </w:p>
    <w:p>
      <w:pPr>
        <w:pStyle w:val="0"/>
        <w:spacing w:line="348" w:lineRule="exact"/>
        <w:rPr>
          <w:rFonts w:hint="default"/>
        </w:rPr>
      </w:pPr>
      <w:r>
        <w:rPr>
          <w:rFonts w:hint="default"/>
          <w:sz w:val="22"/>
        </w:rPr>
        <w:t>１　保安林の所在場所　　　　</w:t>
      </w:r>
    </w:p>
    <w:p>
      <w:pPr>
        <w:pStyle w:val="0"/>
        <w:rPr>
          <w:rFonts w:hint="default"/>
        </w:rPr>
      </w:pPr>
    </w:p>
    <w:p>
      <w:pPr>
        <w:pStyle w:val="0"/>
        <w:rPr>
          <w:rFonts w:hint="default"/>
        </w:rPr>
      </w:pPr>
    </w:p>
    <w:p>
      <w:pPr>
        <w:pStyle w:val="0"/>
        <w:spacing w:line="348" w:lineRule="exact"/>
        <w:rPr>
          <w:rFonts w:hint="default"/>
        </w:rPr>
      </w:pPr>
      <w:r>
        <w:rPr>
          <w:rFonts w:hint="default"/>
          <w:sz w:val="22"/>
        </w:rPr>
        <w:t>２　保安林の種類　</w:t>
      </w:r>
      <w:r>
        <w:rPr>
          <w:rFonts w:hint="default"/>
          <w:spacing w:val="-1"/>
        </w:rPr>
        <w:t xml:space="preserve">                                     </w:t>
      </w:r>
      <w:r>
        <w:rPr>
          <w:rFonts w:hint="default"/>
          <w:sz w:val="22"/>
        </w:rPr>
        <w:t>○○</w:t>
      </w:r>
      <w:r>
        <w:rPr>
          <w:rFonts w:hint="default"/>
          <w:sz w:val="22"/>
        </w:rPr>
        <w:t>　保安林</w:t>
      </w:r>
    </w:p>
    <w:p>
      <w:pPr>
        <w:pStyle w:val="0"/>
        <w:spacing w:line="348" w:lineRule="exact"/>
        <w:rPr>
          <w:rFonts w:hint="default"/>
        </w:rPr>
      </w:pPr>
      <w:r>
        <w:rPr>
          <w:rFonts w:hint="default"/>
          <w:spacing w:val="-1"/>
          <w:sz w:val="22"/>
        </w:rPr>
        <w:t xml:space="preserve">                                     </w:t>
      </w:r>
      <w:r>
        <w:rPr>
          <w:rFonts w:hint="default"/>
          <w:sz w:val="22"/>
        </w:rPr>
        <w:t>　　　　　</w:t>
      </w:r>
      <w:r>
        <w:rPr>
          <w:rFonts w:hint="default"/>
          <w:spacing w:val="-1"/>
          <w:sz w:val="22"/>
        </w:rPr>
        <w:t xml:space="preserve"> </w:t>
      </w:r>
    </w:p>
    <w:p>
      <w:pPr>
        <w:pStyle w:val="0"/>
        <w:rPr>
          <w:rFonts w:hint="default"/>
        </w:rPr>
      </w:pPr>
    </w:p>
    <w:p>
      <w:pPr>
        <w:pStyle w:val="0"/>
        <w:spacing w:line="348" w:lineRule="exact"/>
        <w:rPr>
          <w:rFonts w:hint="default"/>
        </w:rPr>
      </w:pPr>
      <w:r>
        <w:rPr>
          <w:rFonts w:hint="default"/>
          <w:sz w:val="22"/>
        </w:rPr>
        <w:t>３　要解除面積</w:t>
      </w:r>
      <w:r>
        <w:rPr>
          <w:rFonts w:hint="default"/>
          <w:spacing w:val="-1"/>
          <w:sz w:val="22"/>
        </w:rPr>
        <w:t xml:space="preserve">                                 </w:t>
      </w:r>
      <w:r>
        <w:rPr>
          <w:rFonts w:hint="default"/>
          <w:sz w:val="22"/>
        </w:rPr>
        <w:t>　　　</w:t>
      </w:r>
      <w:r>
        <w:rPr>
          <w:rFonts w:hint="default"/>
          <w:spacing w:val="-1"/>
          <w:sz w:val="22"/>
        </w:rPr>
        <w:t xml:space="preserve"> </w:t>
      </w:r>
      <w:r>
        <w:rPr>
          <w:rFonts w:hint="default"/>
          <w:sz w:val="22"/>
        </w:rPr>
        <w:t>ha</w:t>
      </w:r>
    </w:p>
    <w:p>
      <w:pPr>
        <w:pStyle w:val="0"/>
        <w:rPr>
          <w:rFonts w:hint="default"/>
        </w:rPr>
      </w:pPr>
    </w:p>
    <w:p>
      <w:pPr>
        <w:pStyle w:val="0"/>
        <w:rPr>
          <w:rFonts w:hint="default"/>
        </w:rPr>
      </w:pPr>
    </w:p>
    <w:p>
      <w:pPr>
        <w:pStyle w:val="0"/>
        <w:spacing w:line="348" w:lineRule="exact"/>
        <w:rPr>
          <w:rFonts w:hint="default"/>
        </w:rPr>
      </w:pPr>
      <w:r>
        <w:rPr>
          <w:rFonts w:hint="default"/>
          <w:sz w:val="22"/>
        </w:rPr>
        <w:t>４　解除の理由　　　　　　　　　　　　　　　　　</w:t>
      </w:r>
      <w:r>
        <w:rPr>
          <w:rFonts w:hint="default"/>
          <w:sz w:val="22"/>
        </w:rPr>
        <w:t>○○</w:t>
      </w:r>
      <w:r>
        <w:rPr>
          <w:rFonts w:hint="default"/>
          <w:sz w:val="22"/>
        </w:rPr>
        <w:t>　用地とするため</w:t>
      </w: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（注意事項）</w:t>
      </w:r>
    </w:p>
    <w:p>
      <w:pPr>
        <w:pStyle w:val="0"/>
        <w:spacing w:line="348" w:lineRule="exact"/>
        <w:rPr>
          <w:rFonts w:hint="default"/>
        </w:rPr>
      </w:pPr>
      <w:r>
        <w:rPr>
          <w:rFonts w:hint="default"/>
          <w:sz w:val="22"/>
        </w:rPr>
        <w:t>　１　市町村長、受益者（公民館長・区長等代表者）に使用すること。</w:t>
      </w:r>
    </w:p>
    <w:p>
      <w:pPr>
        <w:pStyle w:val="0"/>
        <w:spacing w:line="348" w:lineRule="exact"/>
        <w:rPr>
          <w:rFonts w:hint="default"/>
        </w:rPr>
      </w:pPr>
      <w:r>
        <w:rPr>
          <w:rFonts w:hint="default"/>
          <w:sz w:val="22"/>
        </w:rPr>
        <w:t>　２　「３</w:t>
      </w:r>
      <w:r>
        <w:rPr>
          <w:rFonts w:hint="default"/>
          <w:spacing w:val="-1"/>
          <w:sz w:val="22"/>
        </w:rPr>
        <w:t xml:space="preserve"> </w:t>
      </w:r>
      <w:r>
        <w:rPr>
          <w:rFonts w:hint="default"/>
          <w:sz w:val="22"/>
        </w:rPr>
        <w:t>要解除面積」は、小数点以下第４位（第５位以下切捨）まで記載すること。</w:t>
      </w:r>
    </w:p>
    <w:p>
      <w:pPr>
        <w:pStyle w:val="0"/>
        <w:spacing w:line="348" w:lineRule="exact"/>
        <w:rPr>
          <w:rFonts w:hint="default"/>
        </w:rPr>
      </w:pPr>
      <w:r>
        <w:rPr>
          <w:rFonts w:hint="default"/>
          <w:sz w:val="22"/>
        </w:rPr>
        <w:t>　３　個人において本人確認できる書類の提示があれば、連絡先を省略することができる。</w:t>
      </w:r>
    </w:p>
    <w:p>
      <w:pPr>
        <w:pStyle w:val="0"/>
        <w:rPr>
          <w:rFonts w:hint="default"/>
        </w:rPr>
      </w:pPr>
      <w:r>
        <w:rPr>
          <w:rFonts w:hint="default"/>
          <w:sz w:val="22"/>
        </w:rPr>
        <w:br w:type="page"/>
      </w:r>
      <w:r>
        <w:rPr>
          <w:rFonts w:hint="eastAsia"/>
          <w:sz w:val="22"/>
        </w:rPr>
        <w:t>様式Ⅳ</w:t>
      </w:r>
    </w:p>
    <w:p>
      <w:pPr>
        <w:pStyle w:val="0"/>
        <w:rPr>
          <w:rFonts w:hint="default"/>
        </w:rPr>
      </w:pPr>
    </w:p>
    <w:p>
      <w:pPr>
        <w:pStyle w:val="0"/>
        <w:spacing w:line="408" w:lineRule="exact"/>
        <w:jc w:val="center"/>
        <w:rPr>
          <w:rFonts w:hint="default"/>
        </w:rPr>
      </w:pPr>
      <w:r>
        <w:rPr>
          <w:rFonts w:hint="default"/>
          <w:sz w:val="28"/>
        </w:rPr>
        <w:t>保安林解除及び土地使用承諾書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rPr>
        <w:t>　</w:t>
      </w:r>
      <w:r>
        <w:rPr>
          <w:rFonts w:hint="default"/>
          <w:sz w:val="22"/>
        </w:rPr>
        <w:t>下記に所在する保安林を解除のうえ</w:t>
      </w:r>
      <w:r>
        <w:rPr>
          <w:rFonts w:hint="default"/>
          <w:spacing w:val="-1"/>
          <w:sz w:val="22"/>
        </w:rPr>
        <w:t xml:space="preserve">  </w:t>
      </w:r>
      <w:r>
        <w:rPr>
          <w:rFonts w:hint="default"/>
          <w:sz w:val="22"/>
        </w:rPr>
        <w:t>○○</w:t>
      </w:r>
      <w:r>
        <w:rPr>
          <w:rFonts w:hint="default"/>
          <w:spacing w:val="-1"/>
          <w:sz w:val="22"/>
        </w:rPr>
        <w:t xml:space="preserve">  </w:t>
      </w:r>
      <w:r>
        <w:rPr>
          <w:rFonts w:hint="default"/>
          <w:sz w:val="22"/>
        </w:rPr>
        <w:t>用地として使用することを承諾します。</w:t>
      </w: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　　　　　　年　　月　　日</w:t>
      </w:r>
    </w:p>
    <w:p>
      <w:pPr>
        <w:pStyle w:val="0"/>
        <w:rPr>
          <w:rFonts w:hint="default"/>
        </w:rPr>
      </w:pPr>
    </w:p>
    <w:p>
      <w:pPr>
        <w:pStyle w:val="0"/>
        <w:rPr>
          <w:rFonts w:hint="default"/>
        </w:rPr>
      </w:pPr>
    </w:p>
    <w:p>
      <w:pPr>
        <w:pStyle w:val="0"/>
        <w:spacing w:line="348" w:lineRule="exact"/>
        <w:ind w:left="4514"/>
        <w:rPr>
          <w:rFonts w:hint="default"/>
        </w:rPr>
      </w:pPr>
      <w:r>
        <w:rPr>
          <w:rFonts w:hint="default"/>
          <w:sz w:val="22"/>
        </w:rPr>
        <w:t>住所　</w:t>
      </w:r>
    </w:p>
    <w:p>
      <w:pPr>
        <w:pStyle w:val="0"/>
        <w:ind w:left="4514"/>
        <w:rPr>
          <w:rFonts w:hint="default"/>
        </w:rPr>
      </w:pPr>
    </w:p>
    <w:p>
      <w:pPr>
        <w:pStyle w:val="0"/>
        <w:spacing w:line="348" w:lineRule="exact"/>
        <w:ind w:left="4514"/>
        <w:rPr>
          <w:rFonts w:hint="default"/>
        </w:rPr>
      </w:pPr>
      <w:r>
        <w:rPr>
          <w:rFonts w:hint="default"/>
        </w:rPr>
        <mc:AlternateContent>
          <mc:Choice Requires="wpg">
            <w:drawing>
              <wp:anchor simplePos="0" relativeHeight="21" behindDoc="0" locked="0" layoutInCell="1" hidden="0" allowOverlap="1">
                <wp:simplePos x="0" y="0"/>
                <wp:positionH relativeFrom="column">
                  <wp:posOffset>3305175</wp:posOffset>
                </wp:positionH>
                <wp:positionV relativeFrom="paragraph">
                  <wp:posOffset>142875</wp:posOffset>
                </wp:positionV>
                <wp:extent cx="2546985" cy="469900"/>
                <wp:effectExtent l="635" t="635" r="29845" b="10795"/>
                <wp:wrapNone/>
                <wp:docPr id="1050" name="オブジェクト 0"/>
                <a:graphic xmlns:a="http://schemas.openxmlformats.org/drawingml/2006/main">
                  <a:graphicData uri="http://schemas.microsoft.com/office/word/2010/wordprocessingGroup">
                    <wpg:wgp>
                      <wpg:cNvGrpSpPr/>
                      <wpg:grpSpPr>
                        <a:xfrm>
                          <a:off x="0" y="0"/>
                          <a:ext cx="2546985" cy="469900"/>
                          <a:chOff x="2951" y="3077"/>
                          <a:chExt cx="2273" cy="420"/>
                        </a:xfrm>
                      </wpg:grpSpPr>
                      <wps:wsp>
                        <wps:cNvPr id="1051" name="オブジェクト 0"/>
                        <wps:cNvSpPr>
                          <a:spLocks noChangeArrowheads="1"/>
                        </wps:cNvSpPr>
                        <wps:spPr>
                          <a:xfrm>
                            <a:off x="2951" y="3077"/>
                            <a:ext cx="115" cy="420"/>
                          </a:xfrm>
                          <a:custGeom>
                            <a:avLst/>
                            <a:gdLst>
                              <a:gd name="CX1" fmla="*/ 5925 w 5925"/>
                              <a:gd name="CY1" fmla="*/ 0 h 21600"/>
                              <a:gd name="CX2" fmla="*/ 5925 w 5925"/>
                              <a:gd name="CY2" fmla="*/ 0 h 21600"/>
                              <a:gd name="CX3" fmla="*/ 0 w 5925"/>
                              <a:gd name="CY3" fmla="*/ 1079 h 21600"/>
                              <a:gd name="CX4" fmla="*/ 0 w 5925"/>
                              <a:gd name="CY4" fmla="*/ 20521 h 21600"/>
                              <a:gd name="CX5" fmla="*/ 5925 w 5925"/>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407" h="6167">
                                <a:moveTo>
                                  <a:pt x="5407" y="0"/>
                                </a:moveTo>
                                <a:lnTo>
                                  <a:pt x="0" y="308"/>
                                </a:lnTo>
                                <a:lnTo>
                                  <a:pt x="0" y="5859"/>
                                </a:lnTo>
                                <a:lnTo>
                                  <a:pt x="5407" y="6167"/>
                                </a:lnTo>
                              </a:path>
                            </a:pathLst>
                          </a:custGeom>
                          <a:noFill/>
                          <a:ln w="7200">
                            <a:solidFill>
                              <a:sysClr val="windowText" lastClr="000000"/>
                            </a:solidFill>
                            <a:miter/>
                          </a:ln>
                        </wps:spPr>
                        <wps:bodyPr/>
                      </wps:wsp>
                      <wps:wsp>
                        <wps:cNvPr id="1052" name="オブジェクト 0"/>
                        <wps:cNvSpPr>
                          <a:spLocks noChangeArrowheads="1"/>
                        </wps:cNvSpPr>
                        <wps:spPr>
                          <a:xfrm>
                            <a:off x="5109" y="3077"/>
                            <a:ext cx="115" cy="420"/>
                          </a:xfrm>
                          <a:custGeom>
                            <a:avLst/>
                            <a:gdLst>
                              <a:gd name="CX1" fmla="*/ 0 w 5925"/>
                              <a:gd name="CY1" fmla="*/ 21600 h 21600"/>
                              <a:gd name="CX2" fmla="*/ 0 w 5925"/>
                              <a:gd name="CY2" fmla="*/ 21600 h 21600"/>
                              <a:gd name="CX3" fmla="*/ 5925 w 5925"/>
                              <a:gd name="CY3" fmla="*/ 20521 h 21600"/>
                              <a:gd name="CX4" fmla="*/ 5925 w 5925"/>
                              <a:gd name="CY4" fmla="*/ 1079 h 21600"/>
                              <a:gd name="CX5" fmla="*/ 0 w 5925"/>
                              <a:gd name="CY5" fmla="*/ 0 h 21600"/>
                            </a:gdLst>
                            <a:ahLst/>
                            <a:cxnLst>
                              <a:cxn ang="5400000">
                                <a:pos x="CX1" y="CY1"/>
                              </a:cxn>
                              <a:cxn ang="5400000">
                                <a:pos x="CX2" y="CY2"/>
                              </a:cxn>
                              <a:cxn ang="5400000">
                                <a:pos x="CX3" y="CY3"/>
                              </a:cxn>
                              <a:cxn ang="16200000">
                                <a:pos x="CX4" y="CY4"/>
                              </a:cxn>
                              <a:cxn ang="16200000">
                                <a:pos x="CX5" y="CY5"/>
                              </a:cxn>
                            </a:cxnLst>
                            <a:rect l="l" t="t" r="r" b="b"/>
                            <a:pathLst>
                              <a:path w="9215" h="6167">
                                <a:moveTo>
                                  <a:pt x="0" y="6167"/>
                                </a:moveTo>
                                <a:lnTo>
                                  <a:pt x="9215" y="5859"/>
                                </a:lnTo>
                                <a:lnTo>
                                  <a:pt x="9215" y="308"/>
                                </a:lnTo>
                                <a:lnTo>
                                  <a:pt x="0" y="0"/>
                                </a:lnTo>
                              </a:path>
                            </a:pathLst>
                          </a:custGeom>
                          <a:noFill/>
                          <a:ln w="7200">
                            <a:solidFill>
                              <a:sysClr val="windowText" lastClr="000000"/>
                            </a:solidFill>
                            <a:miter/>
                          </a:ln>
                        </wps:spPr>
                        <wps:bodyPr/>
                      </wps:wsp>
                      <wps:wsp>
                        <wps:cNvPr id="1053" name="オブジェクト 0"/>
                        <wps:cNvSpPr txBox="1">
                          <a:spLocks noChangeArrowheads="1"/>
                        </wps:cNvSpPr>
                        <wps:spPr>
                          <a:xfrm>
                            <a:off x="3023" y="3103"/>
                            <a:ext cx="2129" cy="367"/>
                          </a:xfrm>
                          <a:prstGeom prst="rect"/>
                          <a:noFill/>
                          <a:ln w="9525">
                            <a:miter/>
                          </a:ln>
                        </wps:spPr>
                        <wps:txbx>
                          <w:txbxContent>
                            <w:p>
                              <w:pPr>
                                <w:pStyle w:val="0"/>
                                <w:ind w:left="4514"/>
                                <w:rPr>
                                  <w:rFonts w:hint="default"/>
                                </w:rPr>
                              </w:pPr>
                            </w:p>
                          </w:txbxContent>
                        </wps:txbx>
                        <wps:bodyPr lIns="0" tIns="0" rIns="0" bIns="0" upright="1"/>
                      </wps:wsp>
                    </wpg:wgp>
                  </a:graphicData>
                </a:graphic>
              </wp:anchor>
            </w:drawing>
          </mc:Choice>
          <mc:Fallback>
            <w:pict>
              <v:group id="_x0000_s1050" style="position:absolute;mso-position-horizontal-relative:text;height:37pt;z-index:21;mso-position-vertical-relative:text;width:200.55pt;margin-left:260.25pt;margin-top:11.25pt;" coordsize="2273,420" coordorigin="2951,3077">
                <v:shape id="_x0000_s1051" style="position:absolute;height:420;width:115;top:3077;left:2951;" filled="f" stroked="t" strokecolor="#000000" strokeweight="0.56692913385826771pt" o:spt="0" path="m21600,0l21600,0l0,1079l0,20521l21600,21600e">
                  <v:path o:connecttype="custom" o:connectlocs="21600,0;21600,0;0,1079;0,20521;21600,21600" o:connectangles="270,270,270,90,90"/>
                  <v:stroke filltype="solid"/>
                  <v:textbox style="layout-flow:horizontal;"/>
                  <v:imagedata o:title=""/>
                  <w10:wrap type="none" anchorx="text" anchory="text"/>
                </v:shape>
                <v:shape id="_x0000_s1052" style="position:absolute;height:420;width:115;top:3077;left:5109;" filled="f" stroked="t" strokecolor="#000000" strokeweight="0.56692913385826771pt" o:spt="0" path="m0,21600l0,21600l21600,20521l21600,1079l0,0e">
                  <v:path o:connecttype="custom" o:connectlocs="0,21600;0,21600;21600,20521;21600,1079;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53" style="position:absolute;height:367;width:2129;top:3103;left:3023;" filled="f" stroked="f" o:spt="202" type="#_x0000_t202">
                  <v:textbox style="layout-flow:horizontal;" inset="0mm,0mm,0mm,0mm">
                    <w:txbxContent>
                      <w:p>
                        <w:pPr>
                          <w:pStyle w:val="0"/>
                          <w:ind w:left="4514"/>
                          <w:rPr>
                            <w:rFonts w:hint="default"/>
                          </w:rPr>
                        </w:pPr>
                      </w:p>
                    </w:txbxContent>
                  </v:textbox>
                  <v:imagedata o:title=""/>
                  <w10:wrap type="none" anchorx="text" anchory="text"/>
                </v:shape>
                <w10:wrap type="none" anchorx="text" anchory="text"/>
              </v:group>
            </w:pict>
          </mc:Fallback>
        </mc:AlternateContent>
      </w:r>
      <w:r>
        <w:rPr>
          <w:rFonts w:hint="default"/>
          <w:sz w:val="22"/>
        </w:rPr>
        <w:t>氏名</w:t>
      </w:r>
    </w:p>
    <w:p>
      <w:pPr>
        <w:pStyle w:val="0"/>
        <w:spacing w:line="348" w:lineRule="exact"/>
        <w:ind w:left="4514"/>
        <w:rPr>
          <w:rFonts w:hint="default"/>
        </w:rPr>
      </w:pPr>
      <w:r>
        <w:rPr>
          <w:rFonts w:hint="default"/>
          <w:sz w:val="22"/>
        </w:rPr>
        <w:t>連絡先　電　話：</w:t>
      </w:r>
    </w:p>
    <w:p>
      <w:pPr>
        <w:pStyle w:val="0"/>
        <w:spacing w:line="348" w:lineRule="exact"/>
        <w:ind w:left="4514"/>
        <w:rPr>
          <w:rFonts w:hint="default"/>
        </w:rPr>
      </w:pPr>
      <w:r>
        <w:rPr>
          <w:rFonts w:hint="default"/>
          <w:sz w:val="22"/>
        </w:rPr>
        <w:t>　　　　メール：</w:t>
      </w:r>
    </w:p>
    <w:p>
      <w:pPr>
        <w:pStyle w:val="0"/>
        <w:rPr>
          <w:rFonts w:hint="default"/>
        </w:rPr>
      </w:pPr>
    </w:p>
    <w:p>
      <w:pPr>
        <w:pStyle w:val="0"/>
        <w:rPr>
          <w:rFonts w:hint="default"/>
        </w:rPr>
      </w:pPr>
    </w:p>
    <w:p>
      <w:pPr>
        <w:pStyle w:val="0"/>
        <w:spacing w:line="348" w:lineRule="exact"/>
        <w:rPr>
          <w:rFonts w:hint="default"/>
        </w:rPr>
      </w:pPr>
      <w:r>
        <w:rPr>
          <w:rFonts w:hint="default"/>
          <w:sz w:val="22"/>
        </w:rPr>
        <w:t>　　　</w:t>
      </w:r>
      <w:r>
        <w:rPr>
          <w:rFonts w:hint="eastAsia"/>
          <w:sz w:val="22"/>
        </w:rPr>
        <w:t>美郷町長</w:t>
      </w:r>
      <w:r>
        <w:rPr>
          <w:rFonts w:hint="default"/>
          <w:sz w:val="22"/>
        </w:rPr>
        <w:t>　殿</w:t>
      </w: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記</w:t>
      </w:r>
    </w:p>
    <w:p>
      <w:pPr>
        <w:pStyle w:val="0"/>
        <w:rPr>
          <w:rFonts w:hint="default"/>
        </w:rPr>
      </w:pPr>
    </w:p>
    <w:p>
      <w:pPr>
        <w:pStyle w:val="0"/>
        <w:spacing w:line="348" w:lineRule="exact"/>
        <w:rPr>
          <w:rFonts w:hint="default"/>
        </w:rPr>
      </w:pPr>
      <w:r>
        <w:rPr>
          <w:rFonts w:hint="default"/>
          <w:sz w:val="22"/>
        </w:rPr>
        <w:t>１　保安林の所在場所　　　　</w:t>
      </w:r>
    </w:p>
    <w:p>
      <w:pPr>
        <w:pStyle w:val="0"/>
        <w:rPr>
          <w:rFonts w:hint="default"/>
        </w:rPr>
      </w:pPr>
    </w:p>
    <w:p>
      <w:pPr>
        <w:pStyle w:val="0"/>
        <w:rPr>
          <w:rFonts w:hint="default"/>
        </w:rPr>
      </w:pPr>
    </w:p>
    <w:p>
      <w:pPr>
        <w:pStyle w:val="0"/>
        <w:spacing w:line="348" w:lineRule="exact"/>
        <w:rPr>
          <w:rFonts w:hint="default"/>
        </w:rPr>
      </w:pPr>
      <w:r>
        <w:rPr>
          <w:rFonts w:hint="default"/>
          <w:sz w:val="22"/>
        </w:rPr>
        <w:t>２　保安林の種類　</w:t>
      </w:r>
      <w:r>
        <w:rPr>
          <w:rFonts w:hint="default"/>
          <w:spacing w:val="-1"/>
        </w:rPr>
        <w:t xml:space="preserve">                                       </w:t>
      </w:r>
      <w:r>
        <w:rPr>
          <w:rFonts w:hint="default"/>
          <w:sz w:val="22"/>
        </w:rPr>
        <w:t>○○</w:t>
      </w:r>
      <w:r>
        <w:rPr>
          <w:rFonts w:hint="default"/>
          <w:sz w:val="22"/>
        </w:rPr>
        <w:t>　保安林</w:t>
      </w:r>
    </w:p>
    <w:p>
      <w:pPr>
        <w:pStyle w:val="0"/>
        <w:spacing w:line="348" w:lineRule="exact"/>
        <w:rPr>
          <w:rFonts w:hint="default"/>
        </w:rPr>
      </w:pPr>
      <w:r>
        <w:rPr>
          <w:rFonts w:hint="default"/>
          <w:spacing w:val="-1"/>
          <w:sz w:val="22"/>
        </w:rPr>
        <w:t xml:space="preserve">                                      </w:t>
      </w:r>
      <w:r>
        <w:rPr>
          <w:rFonts w:hint="default"/>
          <w:sz w:val="22"/>
        </w:rPr>
        <w:t>　　　　　　</w:t>
      </w:r>
    </w:p>
    <w:p>
      <w:pPr>
        <w:pStyle w:val="0"/>
        <w:rPr>
          <w:rFonts w:hint="default"/>
        </w:rPr>
      </w:pPr>
    </w:p>
    <w:p>
      <w:pPr>
        <w:pStyle w:val="0"/>
        <w:spacing w:line="348" w:lineRule="exact"/>
        <w:rPr>
          <w:rFonts w:hint="default"/>
        </w:rPr>
      </w:pPr>
      <w:r>
        <w:rPr>
          <w:rFonts w:hint="default"/>
          <w:sz w:val="22"/>
        </w:rPr>
        <w:t>３　要解除面積</w:t>
      </w:r>
      <w:r>
        <w:rPr>
          <w:rFonts w:hint="default"/>
          <w:spacing w:val="-1"/>
          <w:sz w:val="22"/>
        </w:rPr>
        <w:t xml:space="preserve">                         </w:t>
      </w:r>
      <w:r>
        <w:rPr>
          <w:rFonts w:hint="default"/>
          <w:sz w:val="22"/>
        </w:rPr>
        <w:t>　　　　</w:t>
      </w:r>
      <w:r>
        <w:rPr>
          <w:rFonts w:hint="default"/>
          <w:spacing w:val="-1"/>
          <w:sz w:val="22"/>
        </w:rPr>
        <w:t xml:space="preserve">         </w:t>
      </w:r>
      <w:r>
        <w:rPr>
          <w:rFonts w:hint="default"/>
          <w:sz w:val="22"/>
        </w:rPr>
        <w:t>ha</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（注意事項）</w:t>
      </w:r>
    </w:p>
    <w:p>
      <w:pPr>
        <w:pStyle w:val="0"/>
        <w:spacing w:line="348" w:lineRule="exact"/>
        <w:rPr>
          <w:rFonts w:hint="default"/>
        </w:rPr>
      </w:pPr>
      <w:r>
        <w:rPr>
          <w:rFonts w:hint="default"/>
          <w:sz w:val="22"/>
        </w:rPr>
        <w:t>　１　登記済権利者（所有者及びその他の権利者）に使用すること。</w:t>
      </w:r>
    </w:p>
    <w:p>
      <w:pPr>
        <w:pStyle w:val="0"/>
        <w:spacing w:line="348" w:lineRule="exact"/>
        <w:rPr>
          <w:rFonts w:hint="default"/>
        </w:rPr>
      </w:pPr>
      <w:r>
        <w:rPr>
          <w:rFonts w:hint="default"/>
          <w:sz w:val="22"/>
        </w:rPr>
        <w:t>　　　ただし、申請者と権利者が同一の場合は不要。</w:t>
      </w:r>
    </w:p>
    <w:p>
      <w:pPr>
        <w:pStyle w:val="0"/>
        <w:spacing w:line="348" w:lineRule="exact"/>
        <w:rPr>
          <w:rFonts w:hint="default"/>
        </w:rPr>
      </w:pPr>
      <w:r>
        <w:rPr>
          <w:rFonts w:hint="default"/>
          <w:sz w:val="22"/>
        </w:rPr>
        <w:t>　２　「３</w:t>
      </w:r>
      <w:r>
        <w:rPr>
          <w:rFonts w:hint="default"/>
          <w:spacing w:val="-1"/>
          <w:sz w:val="22"/>
        </w:rPr>
        <w:t xml:space="preserve"> </w:t>
      </w:r>
      <w:r>
        <w:rPr>
          <w:rFonts w:hint="default"/>
          <w:sz w:val="22"/>
        </w:rPr>
        <w:t>要解除面積」は、小数点以下第４位（第５位以下切捨）まで記載すること。</w:t>
      </w:r>
    </w:p>
    <w:p>
      <w:pPr>
        <w:pStyle w:val="0"/>
        <w:spacing w:line="348" w:lineRule="exact"/>
        <w:rPr>
          <w:rFonts w:hint="default"/>
        </w:rPr>
      </w:pPr>
      <w:r>
        <w:rPr>
          <w:rFonts w:hint="default"/>
          <w:sz w:val="22"/>
        </w:rPr>
        <w:t>　３　個人において本人確認できる書類の提示があれば、連絡先を省略することができる。</w:t>
      </w:r>
    </w:p>
    <w:p>
      <w:pPr>
        <w:pStyle w:val="0"/>
        <w:rPr>
          <w:rFonts w:hint="default"/>
        </w:rPr>
      </w:pPr>
      <w:r>
        <w:rPr>
          <w:rFonts w:hint="default"/>
          <w:sz w:val="22"/>
        </w:rPr>
        <w:br w:type="page"/>
      </w:r>
      <w:r>
        <w:rPr>
          <w:rFonts w:hint="eastAsia"/>
          <w:sz w:val="22"/>
        </w:rPr>
        <w:t>様式Ⅴ</w:t>
      </w:r>
    </w:p>
    <w:p>
      <w:pPr>
        <w:pStyle w:val="0"/>
        <w:rPr>
          <w:rFonts w:hint="default"/>
        </w:rPr>
      </w:pPr>
    </w:p>
    <w:p>
      <w:pPr>
        <w:pStyle w:val="0"/>
        <w:spacing w:line="408" w:lineRule="exact"/>
        <w:jc w:val="center"/>
        <w:rPr>
          <w:rFonts w:hint="default"/>
        </w:rPr>
      </w:pPr>
      <w:r>
        <w:rPr>
          <w:rFonts w:hint="default"/>
          <w:sz w:val="28"/>
        </w:rPr>
        <w:t>土</w:t>
      </w:r>
      <w:r>
        <w:rPr>
          <w:rFonts w:hint="default"/>
          <w:spacing w:val="-2"/>
          <w:sz w:val="28"/>
        </w:rPr>
        <w:t xml:space="preserve"> </w:t>
      </w:r>
      <w:r>
        <w:rPr>
          <w:rFonts w:hint="default"/>
          <w:sz w:val="28"/>
        </w:rPr>
        <w:t>地</w:t>
      </w:r>
      <w:r>
        <w:rPr>
          <w:rFonts w:hint="default"/>
          <w:spacing w:val="-2"/>
          <w:sz w:val="28"/>
        </w:rPr>
        <w:t xml:space="preserve"> </w:t>
      </w:r>
      <w:r>
        <w:rPr>
          <w:rFonts w:hint="default"/>
          <w:sz w:val="28"/>
        </w:rPr>
        <w:t>使</w:t>
      </w:r>
      <w:r>
        <w:rPr>
          <w:rFonts w:hint="default"/>
          <w:spacing w:val="-2"/>
          <w:sz w:val="28"/>
        </w:rPr>
        <w:t xml:space="preserve"> </w:t>
      </w:r>
      <w:r>
        <w:rPr>
          <w:rFonts w:hint="default"/>
          <w:sz w:val="28"/>
        </w:rPr>
        <w:t>用</w:t>
      </w:r>
      <w:r>
        <w:rPr>
          <w:rFonts w:hint="default"/>
          <w:spacing w:val="-2"/>
          <w:sz w:val="28"/>
        </w:rPr>
        <w:t xml:space="preserve"> </w:t>
      </w:r>
      <w:r>
        <w:rPr>
          <w:rFonts w:hint="default"/>
          <w:sz w:val="28"/>
        </w:rPr>
        <w:t>承</w:t>
      </w:r>
      <w:r>
        <w:rPr>
          <w:rFonts w:hint="default"/>
          <w:spacing w:val="-2"/>
          <w:sz w:val="28"/>
        </w:rPr>
        <w:t xml:space="preserve"> </w:t>
      </w:r>
      <w:r>
        <w:rPr>
          <w:rFonts w:hint="default"/>
          <w:sz w:val="28"/>
        </w:rPr>
        <w:t>諾</w:t>
      </w:r>
      <w:r>
        <w:rPr>
          <w:rFonts w:hint="default"/>
          <w:spacing w:val="-2"/>
          <w:sz w:val="28"/>
        </w:rPr>
        <w:t xml:space="preserve"> </w:t>
      </w:r>
      <w:r>
        <w:rPr>
          <w:rFonts w:hint="default"/>
          <w:sz w:val="28"/>
        </w:rPr>
        <w:t>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rPr>
        <w:t>　</w:t>
      </w:r>
      <w:r>
        <w:rPr>
          <w:rFonts w:hint="default"/>
          <w:sz w:val="22"/>
        </w:rPr>
        <w:t>下記に所在する土地を　</w:t>
      </w:r>
      <w:r>
        <w:rPr>
          <w:rFonts w:hint="default"/>
          <w:sz w:val="22"/>
        </w:rPr>
        <w:t>○○</w:t>
      </w:r>
      <w:r>
        <w:rPr>
          <w:rFonts w:hint="default"/>
          <w:sz w:val="22"/>
        </w:rPr>
        <w:t>　事業用残土処理場として使用することを承諾します。</w:t>
      </w: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　　　　　　年　　月　　日</w:t>
      </w:r>
    </w:p>
    <w:p>
      <w:pPr>
        <w:pStyle w:val="0"/>
        <w:rPr>
          <w:rFonts w:hint="default"/>
        </w:rPr>
      </w:pPr>
    </w:p>
    <w:p>
      <w:pPr>
        <w:pStyle w:val="0"/>
        <w:rPr>
          <w:rFonts w:hint="default"/>
        </w:rPr>
      </w:pPr>
    </w:p>
    <w:p>
      <w:pPr>
        <w:pStyle w:val="0"/>
        <w:spacing w:line="348" w:lineRule="exact"/>
        <w:ind w:left="4514"/>
        <w:rPr>
          <w:rFonts w:hint="default"/>
        </w:rPr>
      </w:pPr>
      <w:r>
        <w:rPr>
          <w:rFonts w:hint="default"/>
          <w:sz w:val="22"/>
        </w:rPr>
        <w:t>住所　</w:t>
      </w:r>
    </w:p>
    <w:p>
      <w:pPr>
        <w:pStyle w:val="0"/>
        <w:ind w:left="4514"/>
        <w:rPr>
          <w:rFonts w:hint="default"/>
        </w:rPr>
      </w:pPr>
    </w:p>
    <w:p>
      <w:pPr>
        <w:pStyle w:val="0"/>
        <w:spacing w:line="348" w:lineRule="exact"/>
        <w:ind w:left="4514"/>
        <w:rPr>
          <w:rFonts w:hint="default"/>
        </w:rPr>
      </w:pPr>
      <w:r>
        <w:rPr>
          <w:rFonts w:hint="default"/>
        </w:rPr>
        <mc:AlternateContent>
          <mc:Choice Requires="wpg">
            <w:drawing>
              <wp:anchor simplePos="0" relativeHeight="25" behindDoc="0" locked="0" layoutInCell="1" hidden="0" allowOverlap="1">
                <wp:simplePos x="0" y="0"/>
                <wp:positionH relativeFrom="column">
                  <wp:posOffset>3305175</wp:posOffset>
                </wp:positionH>
                <wp:positionV relativeFrom="paragraph">
                  <wp:posOffset>142875</wp:posOffset>
                </wp:positionV>
                <wp:extent cx="2546985" cy="469900"/>
                <wp:effectExtent l="635" t="635" r="29845" b="10795"/>
                <wp:wrapNone/>
                <wp:docPr id="1054" name="オブジェクト 0"/>
                <a:graphic xmlns:a="http://schemas.openxmlformats.org/drawingml/2006/main">
                  <a:graphicData uri="http://schemas.microsoft.com/office/word/2010/wordprocessingGroup">
                    <wpg:wgp>
                      <wpg:cNvGrpSpPr/>
                      <wpg:grpSpPr>
                        <a:xfrm>
                          <a:off x="0" y="0"/>
                          <a:ext cx="2546985" cy="469900"/>
                          <a:chOff x="2951" y="3077"/>
                          <a:chExt cx="2273" cy="420"/>
                        </a:xfrm>
                      </wpg:grpSpPr>
                      <wps:wsp>
                        <wps:cNvPr id="1055" name="オブジェクト 0"/>
                        <wps:cNvSpPr>
                          <a:spLocks noChangeArrowheads="1"/>
                        </wps:cNvSpPr>
                        <wps:spPr>
                          <a:xfrm>
                            <a:off x="2951" y="3077"/>
                            <a:ext cx="115" cy="420"/>
                          </a:xfrm>
                          <a:custGeom>
                            <a:avLst/>
                            <a:gdLst>
                              <a:gd name="CX1" fmla="*/ 5925 w 5925"/>
                              <a:gd name="CY1" fmla="*/ 0 h 21600"/>
                              <a:gd name="CX2" fmla="*/ 5925 w 5925"/>
                              <a:gd name="CY2" fmla="*/ 0 h 21600"/>
                              <a:gd name="CX3" fmla="*/ 0 w 5925"/>
                              <a:gd name="CY3" fmla="*/ 1079 h 21600"/>
                              <a:gd name="CX4" fmla="*/ 0 w 5925"/>
                              <a:gd name="CY4" fmla="*/ 20521 h 21600"/>
                              <a:gd name="CX5" fmla="*/ 5925 w 5925"/>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407" h="6167">
                                <a:moveTo>
                                  <a:pt x="5407" y="0"/>
                                </a:moveTo>
                                <a:lnTo>
                                  <a:pt x="0" y="308"/>
                                </a:lnTo>
                                <a:lnTo>
                                  <a:pt x="0" y="5859"/>
                                </a:lnTo>
                                <a:lnTo>
                                  <a:pt x="5407" y="6167"/>
                                </a:lnTo>
                              </a:path>
                            </a:pathLst>
                          </a:custGeom>
                          <a:noFill/>
                          <a:ln w="7200">
                            <a:solidFill>
                              <a:sysClr val="windowText" lastClr="000000"/>
                            </a:solidFill>
                            <a:miter/>
                          </a:ln>
                        </wps:spPr>
                        <wps:bodyPr/>
                      </wps:wsp>
                      <wps:wsp>
                        <wps:cNvPr id="1056" name="オブジェクト 0"/>
                        <wps:cNvSpPr>
                          <a:spLocks noChangeArrowheads="1"/>
                        </wps:cNvSpPr>
                        <wps:spPr>
                          <a:xfrm>
                            <a:off x="5109" y="3077"/>
                            <a:ext cx="115" cy="420"/>
                          </a:xfrm>
                          <a:custGeom>
                            <a:avLst/>
                            <a:gdLst>
                              <a:gd name="CX1" fmla="*/ 0 w 5925"/>
                              <a:gd name="CY1" fmla="*/ 21600 h 21600"/>
                              <a:gd name="CX2" fmla="*/ 0 w 5925"/>
                              <a:gd name="CY2" fmla="*/ 21600 h 21600"/>
                              <a:gd name="CX3" fmla="*/ 5925 w 5925"/>
                              <a:gd name="CY3" fmla="*/ 20521 h 21600"/>
                              <a:gd name="CX4" fmla="*/ 5925 w 5925"/>
                              <a:gd name="CY4" fmla="*/ 1079 h 21600"/>
                              <a:gd name="CX5" fmla="*/ 0 w 5925"/>
                              <a:gd name="CY5" fmla="*/ 0 h 21600"/>
                            </a:gdLst>
                            <a:ahLst/>
                            <a:cxnLst>
                              <a:cxn ang="5400000">
                                <a:pos x="CX1" y="CY1"/>
                              </a:cxn>
                              <a:cxn ang="5400000">
                                <a:pos x="CX2" y="CY2"/>
                              </a:cxn>
                              <a:cxn ang="5400000">
                                <a:pos x="CX3" y="CY3"/>
                              </a:cxn>
                              <a:cxn ang="16200000">
                                <a:pos x="CX4" y="CY4"/>
                              </a:cxn>
                              <a:cxn ang="16200000">
                                <a:pos x="CX5" y="CY5"/>
                              </a:cxn>
                            </a:cxnLst>
                            <a:rect l="l" t="t" r="r" b="b"/>
                            <a:pathLst>
                              <a:path w="9215" h="6167">
                                <a:moveTo>
                                  <a:pt x="0" y="6167"/>
                                </a:moveTo>
                                <a:lnTo>
                                  <a:pt x="9215" y="5859"/>
                                </a:lnTo>
                                <a:lnTo>
                                  <a:pt x="9215" y="308"/>
                                </a:lnTo>
                                <a:lnTo>
                                  <a:pt x="0" y="0"/>
                                </a:lnTo>
                              </a:path>
                            </a:pathLst>
                          </a:custGeom>
                          <a:noFill/>
                          <a:ln w="7200">
                            <a:solidFill>
                              <a:sysClr val="windowText" lastClr="000000"/>
                            </a:solidFill>
                            <a:miter/>
                          </a:ln>
                        </wps:spPr>
                        <wps:bodyPr/>
                      </wps:wsp>
                      <wps:wsp>
                        <wps:cNvPr id="1057" name="オブジェクト 0"/>
                        <wps:cNvSpPr txBox="1">
                          <a:spLocks noChangeArrowheads="1"/>
                        </wps:cNvSpPr>
                        <wps:spPr>
                          <a:xfrm>
                            <a:off x="3023" y="3103"/>
                            <a:ext cx="2129" cy="367"/>
                          </a:xfrm>
                          <a:prstGeom prst="rect"/>
                          <a:noFill/>
                          <a:ln w="9525">
                            <a:miter/>
                          </a:ln>
                        </wps:spPr>
                        <wps:txbx>
                          <w:txbxContent>
                            <w:p>
                              <w:pPr>
                                <w:pStyle w:val="0"/>
                                <w:ind w:left="4514"/>
                                <w:rPr>
                                  <w:rFonts w:hint="default"/>
                                </w:rPr>
                              </w:pPr>
                            </w:p>
                          </w:txbxContent>
                        </wps:txbx>
                        <wps:bodyPr lIns="0" tIns="0" rIns="0" bIns="0" upright="1"/>
                      </wps:wsp>
                    </wpg:wgp>
                  </a:graphicData>
                </a:graphic>
              </wp:anchor>
            </w:drawing>
          </mc:Choice>
          <mc:Fallback>
            <w:pict>
              <v:group id="_x0000_s1054" style="position:absolute;mso-position-horizontal-relative:text;height:37pt;z-index:25;mso-position-vertical-relative:text;width:200.55pt;margin-left:260.25pt;margin-top:11.25pt;" coordsize="2273,420" coordorigin="2951,3077">
                <v:shape id="_x0000_s1055" style="position:absolute;height:420;width:115;top:3077;left:2951;" filled="f" stroked="t" strokecolor="#000000" strokeweight="0.56692913385826771pt" o:spt="0" path="m21600,0l21600,0l0,1079l0,20521l21600,21600e">
                  <v:path o:connecttype="custom" o:connectlocs="21600,0;21600,0;0,1079;0,20521;21600,21600" o:connectangles="270,270,270,90,90"/>
                  <v:stroke filltype="solid"/>
                  <v:textbox style="layout-flow:horizontal;"/>
                  <v:imagedata o:title=""/>
                  <w10:wrap type="none" anchorx="text" anchory="text"/>
                </v:shape>
                <v:shape id="_x0000_s1056" style="position:absolute;height:420;width:115;top:3077;left:5109;" filled="f" stroked="t" strokecolor="#000000" strokeweight="0.56692913385826771pt" o:spt="0" path="m0,21600l0,21600l21600,20521l21600,1079l0,0e">
                  <v:path o:connecttype="custom" o:connectlocs="0,21600;0,21600;21600,20521;21600,1079;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57" style="position:absolute;height:367;width:2129;top:3103;left:3023;" filled="f" stroked="f" o:spt="202" type="#_x0000_t202">
                  <v:textbox style="layout-flow:horizontal;" inset="0mm,0mm,0mm,0mm">
                    <w:txbxContent>
                      <w:p>
                        <w:pPr>
                          <w:pStyle w:val="0"/>
                          <w:ind w:left="4514"/>
                          <w:rPr>
                            <w:rFonts w:hint="default"/>
                          </w:rPr>
                        </w:pPr>
                      </w:p>
                    </w:txbxContent>
                  </v:textbox>
                  <v:imagedata o:title=""/>
                  <w10:wrap type="none" anchorx="text" anchory="text"/>
                </v:shape>
                <w10:wrap type="none" anchorx="text" anchory="text"/>
              </v:group>
            </w:pict>
          </mc:Fallback>
        </mc:AlternateContent>
      </w:r>
      <w:r>
        <w:rPr>
          <w:rFonts w:hint="default"/>
          <w:sz w:val="22"/>
        </w:rPr>
        <w:t>氏名</w:t>
      </w:r>
    </w:p>
    <w:p>
      <w:pPr>
        <w:pStyle w:val="0"/>
        <w:spacing w:line="348" w:lineRule="exact"/>
        <w:ind w:left="4514"/>
        <w:rPr>
          <w:rFonts w:hint="default"/>
        </w:rPr>
      </w:pPr>
      <w:r>
        <w:rPr>
          <w:rFonts w:hint="default"/>
          <w:sz w:val="22"/>
        </w:rPr>
        <w:t>連絡先　電　話：</w:t>
      </w:r>
    </w:p>
    <w:p>
      <w:pPr>
        <w:pStyle w:val="0"/>
        <w:spacing w:line="348" w:lineRule="exact"/>
        <w:ind w:left="4514"/>
        <w:rPr>
          <w:rFonts w:hint="default"/>
        </w:rPr>
      </w:pPr>
      <w:r>
        <w:rPr>
          <w:rFonts w:hint="default"/>
          <w:sz w:val="22"/>
        </w:rPr>
        <w:t>　　　　メール：</w:t>
      </w:r>
    </w:p>
    <w:p>
      <w:pPr>
        <w:pStyle w:val="0"/>
        <w:rPr>
          <w:rFonts w:hint="default"/>
        </w:rPr>
      </w:pPr>
    </w:p>
    <w:p>
      <w:pPr>
        <w:pStyle w:val="0"/>
        <w:rPr>
          <w:rFonts w:hint="default"/>
        </w:rPr>
      </w:pPr>
    </w:p>
    <w:p>
      <w:pPr>
        <w:pStyle w:val="0"/>
        <w:spacing w:line="348" w:lineRule="exact"/>
        <w:rPr>
          <w:rFonts w:hint="default"/>
        </w:rPr>
      </w:pPr>
      <w:r>
        <w:rPr>
          <w:rFonts w:hint="default"/>
          <w:sz w:val="22"/>
        </w:rPr>
        <w:t>　　　</w:t>
      </w:r>
      <w:r>
        <w:rPr>
          <w:rFonts w:hint="eastAsia"/>
          <w:sz w:val="22"/>
        </w:rPr>
        <w:t>美郷町長</w:t>
      </w:r>
      <w:r>
        <w:rPr>
          <w:rFonts w:hint="default"/>
          <w:sz w:val="22"/>
        </w:rPr>
        <w:t>　殿</w:t>
      </w: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記</w:t>
      </w:r>
    </w:p>
    <w:p>
      <w:pPr>
        <w:pStyle w:val="0"/>
        <w:rPr>
          <w:rFonts w:hint="default"/>
        </w:rPr>
      </w:pPr>
    </w:p>
    <w:p>
      <w:pPr>
        <w:pStyle w:val="0"/>
        <w:spacing w:line="348" w:lineRule="exact"/>
        <w:rPr>
          <w:rFonts w:hint="default"/>
        </w:rPr>
      </w:pPr>
      <w:r>
        <w:rPr>
          <w:rFonts w:hint="default"/>
          <w:sz w:val="22"/>
        </w:rPr>
        <w:t>１　所在場所　　　　</w:t>
      </w:r>
    </w:p>
    <w:p>
      <w:pPr>
        <w:pStyle w:val="0"/>
        <w:rPr>
          <w:rFonts w:hint="default"/>
        </w:rPr>
      </w:pPr>
    </w:p>
    <w:p>
      <w:pPr>
        <w:pStyle w:val="0"/>
        <w:rPr>
          <w:rFonts w:hint="default"/>
        </w:rPr>
      </w:pPr>
    </w:p>
    <w:p>
      <w:pPr>
        <w:pStyle w:val="0"/>
        <w:spacing w:line="348" w:lineRule="exact"/>
        <w:rPr>
          <w:rFonts w:hint="default"/>
        </w:rPr>
      </w:pPr>
      <w:r>
        <w:rPr>
          <w:rFonts w:hint="default"/>
          <w:sz w:val="22"/>
        </w:rPr>
        <w:t>２　面　　積</w:t>
      </w:r>
      <w:r>
        <w:rPr>
          <w:rFonts w:hint="default"/>
          <w:spacing w:val="-1"/>
          <w:sz w:val="22"/>
        </w:rPr>
        <w:t xml:space="preserve">                                  </w:t>
      </w:r>
      <w:r>
        <w:rPr>
          <w:rFonts w:hint="default"/>
          <w:sz w:val="22"/>
        </w:rPr>
        <w:t>ha</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48" w:lineRule="exact"/>
        <w:rPr>
          <w:rFonts w:hint="default"/>
        </w:rPr>
      </w:pPr>
      <w:r>
        <w:rPr>
          <w:rFonts w:hint="default"/>
          <w:spacing w:val="-1"/>
          <w:sz w:val="22"/>
        </w:rPr>
        <w:t xml:space="preserve"> </w:t>
      </w:r>
      <w:r>
        <w:rPr>
          <w:rFonts w:hint="default"/>
          <w:sz w:val="22"/>
        </w:rPr>
        <w:t>（注意事項）</w:t>
      </w:r>
    </w:p>
    <w:p>
      <w:pPr>
        <w:pStyle w:val="0"/>
        <w:spacing w:line="348" w:lineRule="exact"/>
        <w:rPr>
          <w:rFonts w:hint="default"/>
        </w:rPr>
      </w:pPr>
      <w:r>
        <w:rPr>
          <w:rFonts w:hint="default"/>
          <w:sz w:val="22"/>
        </w:rPr>
        <w:t>　１　個人において本人確認できる書類の提示があれば、連絡先を省略することができる。</w:t>
      </w:r>
    </w:p>
    <w:p>
      <w:pPr>
        <w:pStyle w:val="0"/>
        <w:rPr>
          <w:rFonts w:hint="default"/>
        </w:rPr>
      </w:pPr>
      <w:r>
        <w:rPr>
          <w:rFonts w:hint="default"/>
          <w:color w:val="auto"/>
        </w:rPr>
        <w:br w:type="page"/>
      </w:r>
      <w:r>
        <w:rPr>
          <w:rFonts w:hint="eastAsia"/>
          <w:sz w:val="22"/>
        </w:rPr>
        <w:t>様式Ⅵ</w:t>
      </w:r>
    </w:p>
    <w:p>
      <w:pPr>
        <w:pStyle w:val="0"/>
        <w:rPr>
          <w:rFonts w:hint="default"/>
        </w:rPr>
      </w:pPr>
    </w:p>
    <w:p>
      <w:pPr>
        <w:pStyle w:val="0"/>
        <w:jc w:val="center"/>
        <w:rPr>
          <w:rFonts w:hint="default"/>
        </w:rPr>
      </w:pPr>
      <w:r>
        <w:rPr>
          <w:rFonts w:hint="eastAsia"/>
          <w:sz w:val="32"/>
        </w:rPr>
        <w:t>土　量　計　算　</w:t>
      </w:r>
      <w:r>
        <w:rPr>
          <w:rFonts w:hint="eastAsia"/>
          <w:sz w:val="34"/>
        </w:rPr>
        <w:t>書</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（単位：</w:t>
      </w:r>
      <w:r>
        <w:rPr>
          <w:rFonts w:hint="default" w:ascii="Century" w:hAnsi="Century"/>
        </w:rPr>
        <w:t>m3</w:t>
      </w:r>
      <w:r>
        <w:rPr>
          <w:rFonts w:hint="eastAsia"/>
        </w:rPr>
        <w:t>）</w:t>
      </w:r>
    </w:p>
    <w:tbl>
      <w:tblPr>
        <w:tblStyle w:val="11"/>
        <w:tblW w:w="0" w:type="auto"/>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455"/>
        <w:gridCol w:w="1366"/>
        <w:gridCol w:w="1456"/>
        <w:gridCol w:w="1457"/>
        <w:gridCol w:w="1457"/>
        <w:gridCol w:w="1456"/>
        <w:gridCol w:w="1730"/>
      </w:tblGrid>
      <w:tr>
        <w:trPr>
          <w:cantSplit/>
          <w:trHeight w:val="468" w:hRule="atLeast"/>
        </w:trPr>
        <w:tc>
          <w:tcPr>
            <w:tcW w:w="455"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年</w:t>
            </w: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r>
              <w:rPr>
                <w:rFonts w:hint="eastAsia"/>
              </w:rPr>
              <w:t>度</w:t>
            </w:r>
          </w:p>
        </w:tc>
        <w:tc>
          <w:tcPr>
            <w:tcW w:w="1366"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土量計算区分</w:t>
            </w:r>
          </w:p>
        </w:tc>
        <w:tc>
          <w:tcPr>
            <w:tcW w:w="1456"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切</w:t>
            </w:r>
            <w:r>
              <w:rPr>
                <w:rFonts w:hint="default"/>
              </w:rPr>
              <w:t xml:space="preserve">  </w:t>
            </w:r>
            <w:r>
              <w:rPr>
                <w:rFonts w:hint="eastAsia"/>
              </w:rPr>
              <w:t>　</w:t>
            </w:r>
            <w:r>
              <w:rPr>
                <w:rFonts w:hint="default"/>
              </w:rPr>
              <w:t xml:space="preserve"> </w:t>
            </w:r>
            <w:r>
              <w:rPr>
                <w:rFonts w:hint="eastAsia"/>
              </w:rPr>
              <w:t>土</w:t>
            </w:r>
          </w:p>
        </w:tc>
        <w:tc>
          <w:tcPr>
            <w:tcW w:w="291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盛</w:t>
            </w:r>
            <w:r>
              <w:rPr>
                <w:rFonts w:hint="default"/>
              </w:rPr>
              <w:t xml:space="preserve"> </w:t>
            </w:r>
            <w:r>
              <w:rPr>
                <w:rFonts w:hint="eastAsia"/>
              </w:rPr>
              <w:t>　　　　土</w:t>
            </w:r>
          </w:p>
        </w:tc>
        <w:tc>
          <w:tcPr>
            <w:tcW w:w="1456"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残　　</w:t>
            </w:r>
            <w:r>
              <w:rPr>
                <w:rFonts w:hint="default"/>
              </w:rPr>
              <w:t xml:space="preserve"> </w:t>
            </w:r>
            <w:r>
              <w:rPr>
                <w:rFonts w:hint="eastAsia"/>
              </w:rPr>
              <w:t>土</w:t>
            </w:r>
          </w:p>
        </w:tc>
        <w:tc>
          <w:tcPr>
            <w:tcW w:w="1730"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備　　考</w:t>
            </w: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456"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spacing w:val="5"/>
                <w:fitText w:val="945" w:id="8"/>
              </w:rPr>
              <w:t>切土転用</w:t>
            </w:r>
            <w:r>
              <w:rPr>
                <w:rFonts w:hint="eastAsia"/>
                <w:spacing w:val="2"/>
                <w:fitText w:val="945" w:id="8"/>
              </w:rPr>
              <w:t>土</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spacing w:val="101"/>
                <w:fitText w:val="945" w:id="9"/>
              </w:rPr>
              <w:t>不足</w:t>
            </w:r>
            <w:r>
              <w:rPr>
                <w:rFonts w:hint="eastAsia"/>
                <w:spacing w:val="0"/>
                <w:fitText w:val="945" w:id="9"/>
              </w:rPr>
              <w:t>土</w:t>
            </w:r>
          </w:p>
        </w:tc>
        <w:tc>
          <w:tcPr>
            <w:tcW w:w="1456"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730" w:type="dxa"/>
            <w:vMerge w:val="continue"/>
            <w:tcBorders>
              <w:top w:val="nil"/>
              <w:left w:val="single" w:color="000000" w:sz="4" w:space="0"/>
              <w:bottom w:val="nil"/>
              <w:right w:val="single" w:color="000000" w:sz="12"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r>
      <w:tr>
        <w:trPr>
          <w:cantSplit/>
          <w:trHeight w:val="468" w:hRule="atLeast"/>
        </w:trPr>
        <w:tc>
          <w:tcPr>
            <w:tcW w:w="45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事業区域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内保安林区域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計</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事業区域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内保安林区域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計</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事業区域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内保安林区域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計</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事業区域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内保安林区域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計</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rPr>
            </w:pPr>
            <w:r>
              <w:rPr>
                <w:rFonts w:hint="eastAsia"/>
              </w:rPr>
              <w:t>合</w:t>
            </w:r>
          </w:p>
          <w:p>
            <w:pPr>
              <w:pStyle w:val="0"/>
              <w:suppressAutoHyphens w:val="1"/>
              <w:kinsoku w:val="0"/>
              <w:wordWrap w:val="0"/>
              <w:autoSpaceDE w:val="0"/>
              <w:autoSpaceDN w:val="0"/>
              <w:spacing w:line="232" w:lineRule="atLeast"/>
              <w:jc w:val="center"/>
              <w:rPr>
                <w:rFonts w:hint="default"/>
              </w:rPr>
            </w:pPr>
          </w:p>
          <w:p>
            <w:pPr>
              <w:pStyle w:val="0"/>
              <w:suppressAutoHyphens w:val="1"/>
              <w:kinsoku w:val="0"/>
              <w:wordWrap w:val="0"/>
              <w:autoSpaceDE w:val="0"/>
              <w:autoSpaceDN w:val="0"/>
              <w:spacing w:line="232" w:lineRule="atLeast"/>
              <w:jc w:val="center"/>
              <w:rPr>
                <w:rFonts w:hint="default"/>
                <w:color w:val="auto"/>
                <w:sz w:val="24"/>
              </w:rPr>
            </w:pPr>
            <w:r>
              <w:rPr>
                <w:rFonts w:hint="eastAsia"/>
              </w:rPr>
              <w:t>計</w:t>
            </w: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事業区域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468" w:hRule="atLeast"/>
        </w:trPr>
        <w:tc>
          <w:tcPr>
            <w:tcW w:w="455"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内保安林区域</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r>
        <w:trPr>
          <w:cantSplit/>
          <w:trHeight w:val="702" w:hRule="atLeast"/>
        </w:trPr>
        <w:tc>
          <w:tcPr>
            <w:tcW w:w="455"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36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2" w:lineRule="atLeast"/>
              <w:jc w:val="center"/>
              <w:rPr>
                <w:rFonts w:hint="default"/>
                <w:color w:val="auto"/>
                <w:sz w:val="24"/>
              </w:rPr>
            </w:pPr>
            <w:r>
              <w:rPr>
                <w:rFonts w:hint="eastAsia"/>
              </w:rPr>
              <w:t>合　計</w:t>
            </w:r>
          </w:p>
        </w:tc>
        <w:tc>
          <w:tcPr>
            <w:tcW w:w="145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45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c>
          <w:tcPr>
            <w:tcW w:w="173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2" w:lineRule="atLeast"/>
              <w:jc w:val="left"/>
              <w:rPr>
                <w:rFonts w:hint="default"/>
                <w:color w:val="auto"/>
                <w:sz w:val="24"/>
              </w:rPr>
            </w:pPr>
          </w:p>
        </w:tc>
      </w:tr>
    </w:tbl>
    <w:p>
      <w:pPr>
        <w:pStyle w:val="0"/>
        <w:rPr>
          <w:rFonts w:hint="default"/>
        </w:rPr>
      </w:pPr>
    </w:p>
    <w:p>
      <w:pPr>
        <w:pStyle w:val="0"/>
        <w:rPr>
          <w:rFonts w:hint="default"/>
        </w:rPr>
      </w:pPr>
      <w:r>
        <w:rPr>
          <w:rFonts w:hint="default"/>
        </w:rPr>
        <w:t xml:space="preserve">  </w:t>
      </w:r>
      <w:r>
        <w:rPr>
          <w:rFonts w:hint="eastAsia"/>
        </w:rPr>
        <w:t>（残土処理方法）</w:t>
      </w:r>
    </w:p>
    <w:sectPr>
      <w:headerReference r:id="rId12" w:type="default"/>
      <w:footerReference r:id="rId13" w:type="default"/>
      <w:pgSz w:w="11906" w:h="16838"/>
      <w:pgMar w:top="1134" w:right="1021" w:bottom="1134" w:left="1418" w:header="720" w:footer="720" w:gutter="0"/>
      <w:cols w:space="720"/>
      <w:noEndnote w:val="1"/>
      <w:textDirection w:val="lrTb"/>
      <w:docGrid w:type="lines" w:linePitch="291" w:charSpace="4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atang">
    <w:panose1 w:val="00000000000000000000"/>
    <w:charset w:val="81"/>
    <w:family w:val="roman"/>
    <w:notTrueType/>
    <w:pitch w:val="fixed"/>
    <w:sig w:usb0="00000000" w:usb1="00000000" w:usb2="00000000" w:usb3="00000000" w:csb0="9F0008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EBA5C92"/>
    <w:lvl w:ilvl="0" w:tplc="F446B28E">
      <w:numFmt w:val="decimalFullWidth"/>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876CB5C6"/>
    <w:lvl w:ilvl="0" w:tplc="3136538C">
      <w:numFmt w:val="decimalFullWidth"/>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FC0CED8E"/>
    <w:lvl w:ilvl="0" w:tplc="AF2EF40C">
      <w:numFmt w:val="decimalFullWidth"/>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3">
    <w:nsid w:val="00000004"/>
    <w:multiLevelType w:val="hybridMultilevel"/>
    <w:tmpl w:val="D73A6F5C"/>
    <w:lvl w:ilvl="0" w:tplc="450A0422">
      <w:numFmt w:val="decimalFullWidth"/>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oNotTrackMoves/>
  <w:defaultTabStop w:val="720"/>
  <w:hyphenationZone w:val="0"/>
  <w:doNotHyphenateCaps/>
  <w:drawingGridHorizontalSpacing w:val="163"/>
  <w:drawingGridVerticalSpacing w:val="24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Target="footer3.xml" Id="rId13" Type="http://schemas.openxmlformats.org/officeDocument/2006/relationships/footer" /><Relationship Target="styles.xml" Id="rId3" Type="http://schemas.openxmlformats.org/officeDocument/2006/relationships/styles" /><Relationship Target="footer1.xml" Id="rId7" Type="http://schemas.openxmlformats.org/officeDocument/2006/relationships/footer" /><Relationship Target="media/image1.emf" Id="rId10" Type="http://schemas.openxmlformats.org/officeDocument/2006/relationships/image" /><Relationship Target="numbering.xml" Id="rId2" Type="http://schemas.openxmlformats.org/officeDocument/2006/relationships/numbering" /><Relationship Target="header1.xml" Id="rId6" Type="http://schemas.openxmlformats.org/officeDocument/2006/relationships/header" /><Relationship Target="fontTable.xml" Id="rId1" Type="http://schemas.openxmlformats.org/officeDocument/2006/relationships/fontTable" /><Relationship Target="embeddings/oleObject1.bin" Id="rId11" Type="http://schemas.openxmlformats.org/officeDocument/2006/relationships/oleObject" /><Relationship Target="theme/theme1.xml" Id="rId5" Type="http://schemas.openxmlformats.org/officeDocument/2006/relationships/theme" /><Relationship Target="footer2.xml" Id="rId9" Type="http://schemas.openxmlformats.org/officeDocument/2006/relationships/footer" /><Relationship Target="header3.xml" Id="rId12" Type="http://schemas.openxmlformats.org/officeDocument/2006/relationships/header" /><Relationship Target="settings.xml" Id="rId4" Type="http://schemas.openxmlformats.org/officeDocument/2006/relationships/settings" /><Relationship Target="header2.xml" Id="rId8" Type="http://schemas.openxmlformats.org/officeDocument/2006/relationships/head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18</Pages>
  <Words>57</Words>
  <Characters>5126</Characters>
  <Application>JUST Note</Application>
  <Lines>87480</Lines>
  <Paragraphs>552</Paragraphs>
  <CharactersWithSpaces>8687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様式　１</dc:title>
  <dc:creator>宮崎県</dc:creator>
  <cp:lastModifiedBy>Keigo Shimomura</cp:lastModifiedBy>
  <cp:lastPrinted>2003-08-05T01:30:00Z</cp:lastPrinted>
  <dcterms:created xsi:type="dcterms:W3CDTF">2003-09-11T05:37:00Z</dcterms:created>
  <dcterms:modified xsi:type="dcterms:W3CDTF">2024-11-27T02:58:18Z</dcterms:modified>
  <cp:revision>7</cp:revision>
</cp:coreProperties>
</file>