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様式第６号（第８条関係）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pacing w:val="238"/>
          <w:sz w:val="48"/>
          <w:fitText w:val="2400" w:id="1"/>
        </w:rPr>
        <w:t>委任</w:t>
      </w:r>
      <w:r>
        <w:rPr>
          <w:rFonts w:hint="eastAsia" w:ascii="ＭＳ 明朝" w:hAnsi="ＭＳ 明朝" w:eastAsia="ＭＳ 明朝"/>
          <w:b w:val="1"/>
          <w:spacing w:val="1"/>
          <w:sz w:val="48"/>
          <w:fitText w:val="2400" w:id="1"/>
        </w:rPr>
        <w:t>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記入日：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代理人（受任者）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所：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氏　名：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委任者との関係：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私は、上記の者を代理人と定め、下記の権限について委任します。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罹災証明書の交付申請及び受領に関すること。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被災証明書の交付申請及び受領に関すること。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被害認定再調査申請書の提出に関すること。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美郷町長　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　委任日：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　本人（委任者）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所：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名：　　　　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169</Characters>
  <Application>JUST Note</Application>
  <Lines>36</Lines>
  <Paragraphs>18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栁田 舜弥</dc:creator>
  <cp:lastModifiedBy>栁田 舜弥</cp:lastModifiedBy>
  <dcterms:created xsi:type="dcterms:W3CDTF">2025-02-26T06:26:00Z</dcterms:created>
  <dcterms:modified xsi:type="dcterms:W3CDTF">2025-02-28T01:35:42Z</dcterms:modified>
  <cp:revision>1</cp:revision>
</cp:coreProperties>
</file>